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02" w:rsidRDefault="00BD1F0F" w:rsidP="00840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after="0"/>
        <w:jc w:val="center"/>
        <w:rPr>
          <w:rFonts w:cs="DTP Naskh 2"/>
          <w:i/>
          <w:iCs/>
          <w:sz w:val="28"/>
          <w:szCs w:val="28"/>
          <w:lang w:bidi="ar-DZ"/>
        </w:rPr>
      </w:pPr>
      <w:r w:rsidRPr="00BD1F0F">
        <w:rPr>
          <w:b/>
          <w:bCs/>
          <w:i/>
          <w:iCs/>
          <w:noProof/>
          <w:sz w:val="24"/>
          <w:szCs w:val="24"/>
          <w:lang w:eastAsia="fr-FR"/>
        </w:rPr>
        <w:pict>
          <v:oval id="_x0000_s1065" style="position:absolute;left:0;text-align:left;margin-left:491.45pt;margin-top:20.45pt;width:20.25pt;height:17.25pt;z-index:251686912" strokeweight="1.5pt">
            <v:fill opacity="0"/>
          </v:oval>
        </w:pict>
      </w:r>
      <w:r w:rsidR="00840B02">
        <w:rPr>
          <w:rFonts w:cs="DTP Naskh 2" w:hint="cs"/>
          <w:i/>
          <w:iCs/>
          <w:sz w:val="28"/>
          <w:szCs w:val="28"/>
          <w:rtl/>
          <w:lang w:bidi="ar-DZ"/>
        </w:rPr>
        <w:t>بكالوريا الوحدة الأولى (علوم فيزيائية )</w:t>
      </w:r>
    </w:p>
    <w:p w:rsidR="0097782B" w:rsidRPr="00913F5A" w:rsidRDefault="007C60DA" w:rsidP="00EA156F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  </w:t>
      </w:r>
      <w:r w:rsidR="0097782B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97782B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55542C">
        <w:rPr>
          <w:b/>
          <w:bCs/>
          <w:i/>
          <w:iCs/>
          <w:sz w:val="24"/>
          <w:szCs w:val="24"/>
          <w:highlight w:val="lightGray"/>
          <w:lang w:bidi="ar-DZ"/>
        </w:rPr>
        <w:t>12</w:t>
      </w:r>
      <w:r w:rsidR="0097782B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="0097782B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55542C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الأوّل</w:t>
      </w:r>
      <w:r w:rsidR="0097782B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الموضوع الأوّل ) </w:t>
      </w:r>
      <w:r w:rsidR="0097782B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97782B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E73877" w:rsidRDefault="009A609E" w:rsidP="00EA156F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لدراسة تطور التفاعل الحادث بين محلول حمض الأوكساليك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C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4</m:t>
            </m:r>
          </m:sub>
        </m:sSub>
        <m:r>
          <w:rPr>
            <w:rFonts w:ascii="Cambria Math" w:hAnsi="Cambria Math"/>
            <w:sz w:val="26"/>
            <w:szCs w:val="26"/>
            <w:lang w:bidi="ar-DZ"/>
          </w:rPr>
          <m:t>(aq)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ومحلول بيكرومات البوتاسيوم</w:t>
      </w:r>
    </w:p>
    <w:p w:rsidR="000D3D24" w:rsidRDefault="009A609E" w:rsidP="00EA156F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K</m:t>
                </m:r>
              </m:e>
              <m:sup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+</m:t>
                </m:r>
              </m:sup>
            </m:s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Cr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2</m:t>
                </m:r>
              </m:sub>
            </m:sSub>
            <m:sSubSup>
              <m:sSubSup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7</m:t>
                </m:r>
              </m:sub>
              <m:sup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2-</m:t>
                </m:r>
              </m:sup>
            </m:sSubSup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  <w:r w:rsidR="00E73877">
        <w:rPr>
          <w:rFonts w:eastAsiaTheme="minorEastAsia" w:hint="cs"/>
          <w:sz w:val="26"/>
          <w:szCs w:val="26"/>
          <w:rtl/>
          <w:lang w:bidi="ar-DZ"/>
        </w:rPr>
        <w:t xml:space="preserve"> بدلالة الزمن، حضرنا مزيجا تفاعليا يحتوي على حجم </w:t>
      </w:r>
      <w:r w:rsidR="00E73877" w:rsidRPr="00D72CD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="00E73877" w:rsidRPr="00D72CDE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</w:t>
      </w:r>
      <w:r w:rsidR="00E73877" w:rsidRPr="00D72CD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=100mL</w:t>
      </w:r>
      <w:r w:rsidR="00E73877" w:rsidRPr="00D72CDE"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 xml:space="preserve"> </w:t>
      </w:r>
      <w:r w:rsidR="00E73877">
        <w:rPr>
          <w:rFonts w:eastAsiaTheme="minorEastAsia" w:hint="cs"/>
          <w:sz w:val="26"/>
          <w:szCs w:val="26"/>
          <w:rtl/>
          <w:lang w:bidi="ar-DZ"/>
        </w:rPr>
        <w:t xml:space="preserve">من محلول حمض الأوكساليك الذي تركيزه المولي </w:t>
      </w:r>
      <w:r w:rsidR="00E73877" w:rsidRPr="005C220B">
        <w:rPr>
          <w:rFonts w:eastAsiaTheme="minorEastAsia"/>
          <w:i/>
          <w:iCs/>
          <w:sz w:val="26"/>
          <w:szCs w:val="26"/>
          <w:lang w:bidi="ar-DZ"/>
        </w:rPr>
        <w:t>C</w:t>
      </w:r>
      <w:r w:rsidR="00E73877" w:rsidRPr="005C220B">
        <w:rPr>
          <w:rFonts w:eastAsiaTheme="minorEastAsia"/>
          <w:i/>
          <w:iCs/>
          <w:sz w:val="26"/>
          <w:szCs w:val="26"/>
          <w:vertAlign w:val="subscript"/>
          <w:lang w:bidi="ar-DZ"/>
        </w:rPr>
        <w:t>1</w:t>
      </w:r>
      <w:r w:rsidR="00E73877" w:rsidRPr="005C220B">
        <w:rPr>
          <w:rFonts w:eastAsiaTheme="minorEastAsia"/>
          <w:i/>
          <w:iCs/>
          <w:sz w:val="26"/>
          <w:szCs w:val="26"/>
          <w:lang w:bidi="ar-DZ"/>
        </w:rPr>
        <w:t>=3</w:t>
      </w:r>
      <w:r w:rsidR="00E73877" w:rsidRPr="005C220B">
        <w:rPr>
          <w:rFonts w:ascii="Cambria Math" w:eastAsiaTheme="minorEastAsia" w:hAnsi="Cambria Math"/>
          <w:i/>
          <w:iCs/>
          <w:sz w:val="26"/>
          <w:szCs w:val="26"/>
          <w:lang w:bidi="ar-DZ"/>
        </w:rPr>
        <w:t>×</w:t>
      </w:r>
      <w:r w:rsidR="00E73877" w:rsidRPr="005C220B">
        <w:rPr>
          <w:rFonts w:eastAsiaTheme="minorEastAsia"/>
          <w:i/>
          <w:iCs/>
          <w:sz w:val="26"/>
          <w:szCs w:val="26"/>
          <w:lang w:bidi="ar-DZ"/>
        </w:rPr>
        <w:t>10</w:t>
      </w:r>
      <w:r w:rsidR="00E73877" w:rsidRPr="005C220B">
        <w:rPr>
          <w:rFonts w:eastAsiaTheme="minorEastAsia"/>
          <w:i/>
          <w:iCs/>
          <w:sz w:val="26"/>
          <w:szCs w:val="26"/>
          <w:vertAlign w:val="superscript"/>
          <w:lang w:bidi="ar-DZ"/>
        </w:rPr>
        <w:t>-2</w:t>
      </w:r>
      <w:r w:rsidR="00E73877" w:rsidRPr="005C220B">
        <w:rPr>
          <w:rFonts w:eastAsiaTheme="minorEastAsia"/>
          <w:i/>
          <w:iCs/>
          <w:sz w:val="26"/>
          <w:szCs w:val="26"/>
          <w:lang w:bidi="ar-DZ"/>
        </w:rPr>
        <w:t>moL.L</w:t>
      </w:r>
      <w:r w:rsidR="00E73877" w:rsidRPr="005C220B">
        <w:rPr>
          <w:rFonts w:eastAsiaTheme="minorEastAsia"/>
          <w:i/>
          <w:iCs/>
          <w:sz w:val="26"/>
          <w:szCs w:val="26"/>
          <w:vertAlign w:val="superscript"/>
          <w:lang w:bidi="ar-DZ"/>
        </w:rPr>
        <w:t>-1</w:t>
      </w:r>
      <w:r w:rsidR="00E73877" w:rsidRPr="005C220B">
        <w:rPr>
          <w:rFonts w:eastAsiaTheme="minorEastAsia" w:hint="cs"/>
          <w:i/>
          <w:iCs/>
          <w:sz w:val="26"/>
          <w:szCs w:val="26"/>
          <w:rtl/>
          <w:lang w:bidi="ar-DZ"/>
        </w:rPr>
        <w:t xml:space="preserve"> </w:t>
      </w:r>
      <w:r w:rsidR="00E73877">
        <w:rPr>
          <w:rFonts w:eastAsiaTheme="minorEastAsia" w:hint="cs"/>
          <w:sz w:val="26"/>
          <w:szCs w:val="26"/>
          <w:rtl/>
          <w:lang w:bidi="ar-DZ"/>
        </w:rPr>
        <w:t xml:space="preserve">وحجم </w:t>
      </w:r>
      <w:r w:rsidR="00E73877" w:rsidRPr="00D72CD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="00E73877" w:rsidRPr="00D72CDE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2</w:t>
      </w:r>
      <w:r w:rsidR="00E73877" w:rsidRPr="00D72CD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=100mL</w:t>
      </w:r>
      <w:r w:rsidR="00E73877">
        <w:rPr>
          <w:rFonts w:eastAsiaTheme="minorEastAsia" w:hint="cs"/>
          <w:sz w:val="26"/>
          <w:szCs w:val="26"/>
          <w:rtl/>
          <w:lang w:bidi="ar-DZ"/>
        </w:rPr>
        <w:t xml:space="preserve"> من محلول بيكرومات البوتاسيوم الذي تركيزه المولي </w:t>
      </w:r>
      <w:r w:rsidR="00E73877" w:rsidRPr="005C220B">
        <w:rPr>
          <w:rFonts w:eastAsiaTheme="minorEastAsia"/>
          <w:i/>
          <w:iCs/>
          <w:sz w:val="26"/>
          <w:szCs w:val="26"/>
          <w:lang w:bidi="ar-DZ"/>
        </w:rPr>
        <w:t>C</w:t>
      </w:r>
      <w:r w:rsidR="00E73877" w:rsidRPr="005C220B">
        <w:rPr>
          <w:rFonts w:eastAsiaTheme="minorEastAsia"/>
          <w:i/>
          <w:iCs/>
          <w:sz w:val="26"/>
          <w:szCs w:val="26"/>
          <w:vertAlign w:val="subscript"/>
          <w:lang w:bidi="ar-DZ"/>
        </w:rPr>
        <w:t>2</w:t>
      </w:r>
      <w:r w:rsidR="00E73877" w:rsidRPr="005C220B">
        <w:rPr>
          <w:rFonts w:eastAsiaTheme="minorEastAsia"/>
          <w:i/>
          <w:iCs/>
          <w:sz w:val="26"/>
          <w:szCs w:val="26"/>
          <w:lang w:bidi="ar-DZ"/>
        </w:rPr>
        <w:t>=0,8</w:t>
      </w:r>
      <w:r w:rsidR="00E73877" w:rsidRPr="005C220B">
        <w:rPr>
          <w:rFonts w:ascii="Cambria Math" w:eastAsiaTheme="minorEastAsia" w:hAnsi="Cambria Math"/>
          <w:i/>
          <w:iCs/>
          <w:sz w:val="26"/>
          <w:szCs w:val="26"/>
          <w:lang w:bidi="ar-DZ"/>
        </w:rPr>
        <w:t>×</w:t>
      </w:r>
      <w:r w:rsidR="00E73877" w:rsidRPr="005C220B">
        <w:rPr>
          <w:rFonts w:eastAsiaTheme="minorEastAsia"/>
          <w:i/>
          <w:iCs/>
          <w:sz w:val="26"/>
          <w:szCs w:val="26"/>
          <w:lang w:bidi="ar-DZ"/>
        </w:rPr>
        <w:t>10</w:t>
      </w:r>
      <w:r w:rsidR="00E73877" w:rsidRPr="005C220B">
        <w:rPr>
          <w:rFonts w:eastAsiaTheme="minorEastAsia"/>
          <w:i/>
          <w:iCs/>
          <w:sz w:val="26"/>
          <w:szCs w:val="26"/>
          <w:vertAlign w:val="superscript"/>
          <w:lang w:bidi="ar-DZ"/>
        </w:rPr>
        <w:t>-2</w:t>
      </w:r>
      <w:r w:rsidR="00E73877" w:rsidRPr="005C220B">
        <w:rPr>
          <w:rFonts w:eastAsiaTheme="minorEastAsia"/>
          <w:i/>
          <w:iCs/>
          <w:sz w:val="26"/>
          <w:szCs w:val="26"/>
          <w:lang w:bidi="ar-DZ"/>
        </w:rPr>
        <w:t>moL.L</w:t>
      </w:r>
      <w:r w:rsidR="00E73877" w:rsidRPr="005C220B">
        <w:rPr>
          <w:rFonts w:eastAsiaTheme="minorEastAsia"/>
          <w:i/>
          <w:iCs/>
          <w:sz w:val="26"/>
          <w:szCs w:val="26"/>
          <w:vertAlign w:val="superscript"/>
          <w:lang w:bidi="ar-DZ"/>
        </w:rPr>
        <w:t>-1</w:t>
      </w:r>
      <w:r w:rsidR="00E73877">
        <w:rPr>
          <w:rFonts w:eastAsiaTheme="minorEastAsia" w:hint="cs"/>
          <w:sz w:val="26"/>
          <w:szCs w:val="26"/>
          <w:rtl/>
          <w:lang w:bidi="ar-DZ"/>
        </w:rPr>
        <w:t xml:space="preserve"> وبضع قطرات من حمض الكبريت المركز. نتابع تطور المزيج التفاعلي من خلال معايرة شوارد الكروم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Cr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3+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  <w:r w:rsidR="00DA6EB5">
        <w:rPr>
          <w:rFonts w:eastAsiaTheme="minorEastAsia" w:hint="cs"/>
          <w:sz w:val="26"/>
          <w:szCs w:val="26"/>
          <w:rtl/>
          <w:lang w:bidi="ar-DZ"/>
        </w:rPr>
        <w:t xml:space="preserve"> المتشكلة بدلالة الزمن فنحصل على المنحنى البياني ( الشكل -1) الذي يمثل تطور التركيز المولي لشوارد الكروم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Cr</m:t>
                </m:r>
              </m:e>
              <m:sup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3+</m:t>
                </m:r>
              </m:sup>
            </m:s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(aq)</m:t>
            </m:r>
          </m:e>
        </m:d>
      </m:oMath>
      <w:r w:rsidR="00DA6EB5">
        <w:rPr>
          <w:rFonts w:eastAsiaTheme="minorEastAsia" w:hint="cs"/>
          <w:sz w:val="26"/>
          <w:szCs w:val="26"/>
          <w:rtl/>
          <w:lang w:bidi="ar-DZ"/>
        </w:rPr>
        <w:t xml:space="preserve"> بدلالة الزمن </w:t>
      </w:r>
      <w:r w:rsidR="00DA6EB5">
        <w:rPr>
          <w:rFonts w:eastAsiaTheme="minorEastAsia"/>
          <w:sz w:val="26"/>
          <w:szCs w:val="26"/>
          <w:lang w:bidi="ar-DZ"/>
        </w:rPr>
        <w:t>t</w:t>
      </w:r>
      <w:r w:rsidR="00DA6EB5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DA6EB5" w:rsidRDefault="00DA6EB5" w:rsidP="00EA156F">
      <w:pPr>
        <w:pStyle w:val="Paragraphedeliste"/>
        <w:numPr>
          <w:ilvl w:val="0"/>
          <w:numId w:val="1"/>
        </w:numPr>
        <w:bidi/>
        <w:spacing w:after="0"/>
        <w:jc w:val="left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>كيف نصنف هذا التفاعل من حيث مدة استغراقه؟</w:t>
      </w:r>
    </w:p>
    <w:p w:rsidR="00DA6EB5" w:rsidRDefault="00DA6EB5" w:rsidP="00EA156F">
      <w:pPr>
        <w:pStyle w:val="Paragraphedeliste"/>
        <w:numPr>
          <w:ilvl w:val="0"/>
          <w:numId w:val="1"/>
        </w:numPr>
        <w:bidi/>
        <w:spacing w:after="0"/>
        <w:jc w:val="left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>اعتمادا على المعطيات والمنحنى البياني أكمل جدول التقدم المميز لهذا التفاعل ( انقل الجدوّل على ورقة الإجابة).</w:t>
      </w:r>
    </w:p>
    <w:tbl>
      <w:tblPr>
        <w:bidiVisual/>
        <w:tblW w:w="0" w:type="auto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0"/>
        <w:gridCol w:w="1395"/>
        <w:gridCol w:w="1470"/>
        <w:gridCol w:w="1365"/>
        <w:gridCol w:w="1650"/>
        <w:gridCol w:w="1815"/>
        <w:gridCol w:w="960"/>
      </w:tblGrid>
      <w:tr w:rsidR="00DC0311" w:rsidTr="00DC0311">
        <w:trPr>
          <w:trHeight w:val="270"/>
        </w:trPr>
        <w:tc>
          <w:tcPr>
            <w:tcW w:w="8985" w:type="dxa"/>
            <w:gridSpan w:val="6"/>
            <w:vAlign w:val="center"/>
          </w:tcPr>
          <w:p w:rsidR="00DC0311" w:rsidRDefault="00DC0311" w:rsidP="00EA156F">
            <w:pPr>
              <w:pStyle w:val="Paragraphedeliste"/>
              <w:bidi/>
              <w:spacing w:after="0"/>
              <w:ind w:left="0"/>
              <w:jc w:val="center"/>
              <w:rPr>
                <w:sz w:val="26"/>
                <w:szCs w:val="26"/>
                <w:lang w:bidi="ar-DZ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  <w:lang w:bidi="ar-DZ"/>
                </w:rPr>
                <m:t>3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4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bidi="ar-DZ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aq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  <w:lang w:bidi="ar-DZ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Cr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bidi="ar-DZ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7</m:t>
                  </m:r>
                </m:sub>
                <m:sup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2-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bidi="ar-DZ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aq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  <w:lang w:bidi="ar-DZ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bidi="ar-DZ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8H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+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bidi="ar-DZ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aq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  <w:lang w:bidi="ar-DZ"/>
                </w:rPr>
                <m:t>=2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bidi="ar-DZ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Cr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3+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bidi="ar-DZ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aq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  <w:lang w:bidi="ar-DZ"/>
                </w:rPr>
                <m:t>+6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CO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bidi="ar-DZ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aq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  <w:lang w:bidi="ar-DZ"/>
                </w:rPr>
                <m:t>+7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bidi="ar-DZ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  <w:lang w:bidi="ar-DZ"/>
                </w:rPr>
                <m:t>O(</m:t>
              </m:r>
              <m:r>
                <m:rPr>
                  <m:scr m:val="script"/>
                </m:rPr>
                <w:rPr>
                  <w:rFonts w:ascii="Cambria Math" w:hAnsi="Cambria Math" w:cs="Arial"/>
                  <w:sz w:val="26"/>
                  <w:szCs w:val="26"/>
                  <w:lang w:bidi="ar-DZ"/>
                </w:rPr>
                <m:t>l</m:t>
              </m:r>
              <m:r>
                <w:rPr>
                  <w:rFonts w:ascii="Cambria Math" w:hAnsi="Cambria Math"/>
                  <w:sz w:val="26"/>
                  <w:szCs w:val="26"/>
                  <w:lang w:bidi="ar-DZ"/>
                </w:rPr>
                <m:t>)</m:t>
              </m:r>
            </m:oMath>
            <w:r w:rsidR="00DF6F28">
              <w:rPr>
                <w:sz w:val="26"/>
                <w:szCs w:val="26"/>
                <w:lang w:bidi="ar-DZ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:rsidR="00DC0311" w:rsidRDefault="00DC0311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  <w:r>
              <w:rPr>
                <w:rFonts w:hint="cs"/>
                <w:sz w:val="26"/>
                <w:szCs w:val="26"/>
                <w:rtl/>
                <w:lang w:bidi="ar-DZ"/>
              </w:rPr>
              <w:t>المعادلة</w:t>
            </w:r>
          </w:p>
        </w:tc>
      </w:tr>
      <w:tr w:rsidR="00DC0311" w:rsidTr="00DC0311">
        <w:trPr>
          <w:trHeight w:val="259"/>
        </w:trPr>
        <w:tc>
          <w:tcPr>
            <w:tcW w:w="8985" w:type="dxa"/>
            <w:gridSpan w:val="6"/>
            <w:vAlign w:val="center"/>
          </w:tcPr>
          <w:p w:rsidR="00DC0311" w:rsidRDefault="00DC0311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  <w:r>
              <w:rPr>
                <w:rFonts w:hint="cs"/>
                <w:sz w:val="26"/>
                <w:szCs w:val="26"/>
                <w:rtl/>
                <w:lang w:bidi="ar-DZ"/>
              </w:rPr>
              <w:t xml:space="preserve">كمية المادة </w:t>
            </w:r>
            <w:r w:rsidRPr="00DC0311">
              <w:rPr>
                <w:i/>
                <w:iCs/>
                <w:sz w:val="26"/>
                <w:szCs w:val="26"/>
                <w:lang w:bidi="ar-DZ"/>
              </w:rPr>
              <w:t>(mmoL)</w:t>
            </w:r>
          </w:p>
        </w:tc>
        <w:tc>
          <w:tcPr>
            <w:tcW w:w="960" w:type="dxa"/>
            <w:vAlign w:val="center"/>
          </w:tcPr>
          <w:p w:rsidR="00DC0311" w:rsidRDefault="00DC0311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  <w:r>
              <w:rPr>
                <w:rFonts w:hint="cs"/>
                <w:sz w:val="26"/>
                <w:szCs w:val="26"/>
                <w:rtl/>
                <w:lang w:bidi="ar-DZ"/>
              </w:rPr>
              <w:t>الحالة</w:t>
            </w:r>
          </w:p>
        </w:tc>
      </w:tr>
      <w:tr w:rsidR="00EF6733" w:rsidTr="00EF6733">
        <w:trPr>
          <w:trHeight w:val="270"/>
        </w:trPr>
        <w:tc>
          <w:tcPr>
            <w:tcW w:w="1290" w:type="dxa"/>
            <w:vAlign w:val="center"/>
          </w:tcPr>
          <w:p w:rsidR="00EF6733" w:rsidRDefault="00EF6733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  <w:r>
              <w:rPr>
                <w:rFonts w:hint="cs"/>
                <w:sz w:val="26"/>
                <w:szCs w:val="26"/>
                <w:rtl/>
                <w:lang w:bidi="ar-DZ"/>
              </w:rPr>
              <w:t>بوفرة</w:t>
            </w:r>
          </w:p>
        </w:tc>
        <w:tc>
          <w:tcPr>
            <w:tcW w:w="1395" w:type="dxa"/>
            <w:vAlign w:val="center"/>
          </w:tcPr>
          <w:p w:rsidR="00EF6733" w:rsidRDefault="00EF6733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</w:p>
        </w:tc>
        <w:tc>
          <w:tcPr>
            <w:tcW w:w="1470" w:type="dxa"/>
            <w:vAlign w:val="center"/>
          </w:tcPr>
          <w:p w:rsidR="00EF6733" w:rsidRDefault="00EF6733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</w:p>
        </w:tc>
        <w:tc>
          <w:tcPr>
            <w:tcW w:w="1365" w:type="dxa"/>
            <w:vAlign w:val="center"/>
          </w:tcPr>
          <w:p w:rsidR="00EF6733" w:rsidRDefault="00EF6733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  <w:r>
              <w:rPr>
                <w:rFonts w:hint="cs"/>
                <w:sz w:val="26"/>
                <w:szCs w:val="26"/>
                <w:rtl/>
                <w:lang w:bidi="ar-DZ"/>
              </w:rPr>
              <w:t>بوفرة</w:t>
            </w:r>
          </w:p>
        </w:tc>
        <w:tc>
          <w:tcPr>
            <w:tcW w:w="1650" w:type="dxa"/>
            <w:vAlign w:val="center"/>
          </w:tcPr>
          <w:p w:rsidR="00EF6733" w:rsidRDefault="00EF6733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</w:p>
        </w:tc>
        <w:tc>
          <w:tcPr>
            <w:tcW w:w="1815" w:type="dxa"/>
            <w:vAlign w:val="center"/>
          </w:tcPr>
          <w:p w:rsidR="00EF6733" w:rsidRDefault="00EF6733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EF6733" w:rsidRDefault="00EF6733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  <w:r>
              <w:rPr>
                <w:rFonts w:hint="cs"/>
                <w:sz w:val="26"/>
                <w:szCs w:val="26"/>
                <w:rtl/>
                <w:lang w:bidi="ar-DZ"/>
              </w:rPr>
              <w:t>الابتدائية</w:t>
            </w:r>
          </w:p>
        </w:tc>
      </w:tr>
      <w:tr w:rsidR="00EF6733" w:rsidTr="00EF6733">
        <w:trPr>
          <w:trHeight w:val="240"/>
        </w:trPr>
        <w:tc>
          <w:tcPr>
            <w:tcW w:w="1290" w:type="dxa"/>
            <w:vAlign w:val="center"/>
          </w:tcPr>
          <w:p w:rsidR="00EF6733" w:rsidRDefault="00EF6733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  <w:r>
              <w:rPr>
                <w:rFonts w:hint="cs"/>
                <w:sz w:val="26"/>
                <w:szCs w:val="26"/>
                <w:rtl/>
                <w:lang w:bidi="ar-DZ"/>
              </w:rPr>
              <w:t>بوفرة</w:t>
            </w:r>
          </w:p>
        </w:tc>
        <w:tc>
          <w:tcPr>
            <w:tcW w:w="1395" w:type="dxa"/>
            <w:vAlign w:val="center"/>
          </w:tcPr>
          <w:p w:rsidR="00EF6733" w:rsidRDefault="00EF6733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</w:p>
        </w:tc>
        <w:tc>
          <w:tcPr>
            <w:tcW w:w="1470" w:type="dxa"/>
            <w:vAlign w:val="center"/>
          </w:tcPr>
          <w:p w:rsidR="00EF6733" w:rsidRDefault="00EF6733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</w:p>
        </w:tc>
        <w:tc>
          <w:tcPr>
            <w:tcW w:w="1365" w:type="dxa"/>
            <w:vAlign w:val="center"/>
          </w:tcPr>
          <w:p w:rsidR="00EF6733" w:rsidRDefault="00EF6733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  <w:r>
              <w:rPr>
                <w:rFonts w:hint="cs"/>
                <w:sz w:val="26"/>
                <w:szCs w:val="26"/>
                <w:rtl/>
                <w:lang w:bidi="ar-DZ"/>
              </w:rPr>
              <w:t>بوفرة</w:t>
            </w:r>
          </w:p>
        </w:tc>
        <w:tc>
          <w:tcPr>
            <w:tcW w:w="1650" w:type="dxa"/>
            <w:vAlign w:val="center"/>
          </w:tcPr>
          <w:p w:rsidR="00EF6733" w:rsidRDefault="00EF6733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</w:p>
        </w:tc>
        <w:tc>
          <w:tcPr>
            <w:tcW w:w="1815" w:type="dxa"/>
            <w:vAlign w:val="center"/>
          </w:tcPr>
          <w:p w:rsidR="00EF6733" w:rsidRDefault="00EF6733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EF6733" w:rsidRDefault="00EF6733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  <w:r>
              <w:rPr>
                <w:rFonts w:hint="cs"/>
                <w:sz w:val="26"/>
                <w:szCs w:val="26"/>
                <w:rtl/>
                <w:lang w:bidi="ar-DZ"/>
              </w:rPr>
              <w:t>الانتقالية</w:t>
            </w:r>
          </w:p>
        </w:tc>
      </w:tr>
      <w:tr w:rsidR="00EF6733" w:rsidTr="00EF6733">
        <w:trPr>
          <w:trHeight w:val="465"/>
        </w:trPr>
        <w:tc>
          <w:tcPr>
            <w:tcW w:w="1290" w:type="dxa"/>
            <w:vAlign w:val="center"/>
          </w:tcPr>
          <w:p w:rsidR="00EF6733" w:rsidRDefault="00EF6733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  <w:r>
              <w:rPr>
                <w:rFonts w:hint="cs"/>
                <w:sz w:val="26"/>
                <w:szCs w:val="26"/>
                <w:rtl/>
                <w:lang w:bidi="ar-DZ"/>
              </w:rPr>
              <w:t>بوفرة</w:t>
            </w:r>
          </w:p>
        </w:tc>
        <w:tc>
          <w:tcPr>
            <w:tcW w:w="1395" w:type="dxa"/>
            <w:vAlign w:val="center"/>
          </w:tcPr>
          <w:p w:rsidR="00EF6733" w:rsidRDefault="00EF6733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</w:p>
        </w:tc>
        <w:tc>
          <w:tcPr>
            <w:tcW w:w="1470" w:type="dxa"/>
            <w:vAlign w:val="center"/>
          </w:tcPr>
          <w:p w:rsidR="00EF6733" w:rsidRDefault="00EF6733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</w:p>
        </w:tc>
        <w:tc>
          <w:tcPr>
            <w:tcW w:w="1365" w:type="dxa"/>
            <w:vAlign w:val="center"/>
          </w:tcPr>
          <w:p w:rsidR="00EF6733" w:rsidRDefault="00EF6733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  <w:r>
              <w:rPr>
                <w:rFonts w:hint="cs"/>
                <w:sz w:val="26"/>
                <w:szCs w:val="26"/>
                <w:rtl/>
                <w:lang w:bidi="ar-DZ"/>
              </w:rPr>
              <w:t>بوفرة</w:t>
            </w:r>
          </w:p>
        </w:tc>
        <w:tc>
          <w:tcPr>
            <w:tcW w:w="1650" w:type="dxa"/>
            <w:vAlign w:val="center"/>
          </w:tcPr>
          <w:p w:rsidR="00EF6733" w:rsidRDefault="00EF6733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</w:p>
        </w:tc>
        <w:tc>
          <w:tcPr>
            <w:tcW w:w="1815" w:type="dxa"/>
            <w:vAlign w:val="center"/>
          </w:tcPr>
          <w:p w:rsidR="00EF6733" w:rsidRDefault="00EF6733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EF6733" w:rsidRDefault="00EF6733" w:rsidP="00DC0311">
            <w:pPr>
              <w:pStyle w:val="Paragraphedeliste"/>
              <w:bidi/>
              <w:ind w:left="0"/>
              <w:jc w:val="center"/>
              <w:rPr>
                <w:sz w:val="26"/>
                <w:szCs w:val="26"/>
                <w:rtl/>
                <w:lang w:bidi="ar-DZ"/>
              </w:rPr>
            </w:pPr>
            <w:r>
              <w:rPr>
                <w:rFonts w:hint="cs"/>
                <w:sz w:val="26"/>
                <w:szCs w:val="26"/>
                <w:rtl/>
                <w:lang w:bidi="ar-DZ"/>
              </w:rPr>
              <w:t>النهائية</w:t>
            </w:r>
          </w:p>
        </w:tc>
      </w:tr>
    </w:tbl>
    <w:p w:rsidR="00DA6EB5" w:rsidRDefault="00BD1F0F" w:rsidP="00EA156F">
      <w:pPr>
        <w:bidi/>
        <w:spacing w:after="0"/>
        <w:jc w:val="left"/>
        <w:rPr>
          <w:sz w:val="26"/>
          <w:szCs w:val="26"/>
          <w:rtl/>
          <w:lang w:bidi="ar-DZ"/>
        </w:rPr>
      </w:pPr>
      <w:r>
        <w:rPr>
          <w:noProof/>
          <w:sz w:val="26"/>
          <w:szCs w:val="26"/>
          <w:rtl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.95pt;margin-top:.85pt;width:208.7pt;height:238.95pt;z-index:251658240;mso-wrap-style:none;mso-position-horizontal-relative:text;mso-position-vertical-relative:text" stroked="f">
            <v:textbox style="mso-fit-shape-to-text:t">
              <w:txbxContent>
                <w:p w:rsidR="009018A9" w:rsidRDefault="009018A9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432574" cy="2781300"/>
                        <wp:effectExtent l="19050" t="0" r="5826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lum bright="-15000" contrast="25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2574" cy="2781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A156F">
        <w:rPr>
          <w:rFonts w:hint="cs"/>
          <w:sz w:val="26"/>
          <w:szCs w:val="26"/>
          <w:rtl/>
          <w:lang w:bidi="ar-DZ"/>
        </w:rPr>
        <w:t>هل التفاعل تام أم غير تام؟ لماذا؟</w:t>
      </w:r>
    </w:p>
    <w:p w:rsidR="00EA156F" w:rsidRDefault="00EA156F" w:rsidP="00EA156F">
      <w:pPr>
        <w:pStyle w:val="Paragraphedeliste"/>
        <w:numPr>
          <w:ilvl w:val="0"/>
          <w:numId w:val="1"/>
        </w:numPr>
        <w:bidi/>
        <w:spacing w:after="0"/>
        <w:jc w:val="left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عرّف زمن نصف التفاعل </w:t>
      </w:r>
      <w:r>
        <w:rPr>
          <w:sz w:val="26"/>
          <w:szCs w:val="26"/>
          <w:lang w:bidi="ar-DZ"/>
        </w:rPr>
        <w:t>t</w:t>
      </w:r>
      <w:r>
        <w:rPr>
          <w:sz w:val="26"/>
          <w:szCs w:val="26"/>
          <w:vertAlign w:val="subscript"/>
          <w:lang w:bidi="ar-DZ"/>
        </w:rPr>
        <w:t>1/2</w:t>
      </w:r>
      <w:r>
        <w:rPr>
          <w:rFonts w:hint="cs"/>
          <w:sz w:val="26"/>
          <w:szCs w:val="26"/>
          <w:rtl/>
          <w:lang w:bidi="ar-DZ"/>
        </w:rPr>
        <w:t>، ثمّقدر قيمته بيانيا.</w:t>
      </w:r>
    </w:p>
    <w:p w:rsidR="00EA156F" w:rsidRDefault="00EA156F" w:rsidP="00EA156F">
      <w:pPr>
        <w:pStyle w:val="Paragraphedeliste"/>
        <w:numPr>
          <w:ilvl w:val="0"/>
          <w:numId w:val="1"/>
        </w:numPr>
        <w:bidi/>
        <w:spacing w:after="0"/>
        <w:jc w:val="left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أ/ عرّف السرعة الحجمية </w:t>
      </w:r>
      <w:r>
        <w:rPr>
          <w:sz w:val="26"/>
          <w:szCs w:val="26"/>
          <w:lang w:bidi="ar-DZ"/>
        </w:rPr>
        <w:t>v</w:t>
      </w:r>
      <w:r>
        <w:rPr>
          <w:rFonts w:hint="cs"/>
          <w:sz w:val="26"/>
          <w:szCs w:val="26"/>
          <w:rtl/>
          <w:lang w:bidi="ar-DZ"/>
        </w:rPr>
        <w:t xml:space="preserve"> للتفاعل، ثمّ عبّر عنها</w:t>
      </w:r>
    </w:p>
    <w:p w:rsidR="00EA156F" w:rsidRDefault="00EA156F" w:rsidP="00EA156F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بدلالة التركيز المولي لشوارد الكروم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Cr</m:t>
                </m:r>
              </m:e>
              <m:sup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3+</m:t>
                </m:r>
              </m:sup>
            </m:s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(aq)</m:t>
            </m:r>
          </m:e>
        </m:d>
      </m:oMath>
    </w:p>
    <w:p w:rsidR="00EA156F" w:rsidRDefault="00EA156F" w:rsidP="00EA156F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ب/ احسب السرعة الحجمية في اللحظتين </w:t>
      </w:r>
      <w:r w:rsidRPr="002669F3">
        <w:rPr>
          <w:rFonts w:eastAsiaTheme="minorEastAsia"/>
          <w:i/>
          <w:iCs/>
          <w:sz w:val="26"/>
          <w:szCs w:val="26"/>
          <w:lang w:bidi="ar-DZ"/>
        </w:rPr>
        <w:t>t=0</w:t>
      </w:r>
      <w:r w:rsidRPr="002669F3">
        <w:rPr>
          <w:rFonts w:eastAsiaTheme="minorEastAsia" w:hint="cs"/>
          <w:i/>
          <w:iCs/>
          <w:sz w:val="26"/>
          <w:szCs w:val="26"/>
          <w:rtl/>
          <w:lang w:bidi="ar-DZ"/>
        </w:rPr>
        <w:t xml:space="preserve"> و </w:t>
      </w:r>
      <w:r w:rsidRPr="002669F3">
        <w:rPr>
          <w:rFonts w:eastAsiaTheme="minorEastAsia"/>
          <w:i/>
          <w:iCs/>
          <w:sz w:val="26"/>
          <w:szCs w:val="26"/>
          <w:lang w:bidi="ar-DZ"/>
        </w:rPr>
        <w:t>t=8s</w:t>
      </w:r>
      <w:r w:rsidRPr="002669F3">
        <w:rPr>
          <w:rFonts w:eastAsiaTheme="minorEastAsia" w:hint="cs"/>
          <w:i/>
          <w:iCs/>
          <w:sz w:val="26"/>
          <w:szCs w:val="26"/>
          <w:rtl/>
          <w:lang w:bidi="ar-DZ"/>
        </w:rPr>
        <w:t xml:space="preserve"> </w:t>
      </w:r>
    </w:p>
    <w:p w:rsidR="00EA156F" w:rsidRDefault="00EA156F" w:rsidP="00EA156F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جـ/ فسّر على المستوى المجهري تناقص هذه السرعة</w:t>
      </w:r>
    </w:p>
    <w:p w:rsidR="00EA156F" w:rsidRDefault="00BD1F0F" w:rsidP="00EA156F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 w:rsidRPr="00BD1F0F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64" style="position:absolute;left:0;text-align:left;margin-left:490.7pt;margin-top:15.65pt;width:20.25pt;height:17.25pt;z-index:251685888" strokeweight="1.5pt">
            <v:fill opacity="0"/>
          </v:oval>
        </w:pict>
      </w: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028" type="#_x0000_t202" style="position:absolute;left:0;text-align:left;margin-left:153.2pt;margin-top:4.4pt;width:54pt;height:25.5pt;z-index:251659264">
            <v:textbox>
              <w:txbxContent>
                <w:p w:rsidR="009018A9" w:rsidRPr="001503A5" w:rsidRDefault="009018A9">
                  <w:pPr>
                    <w:rPr>
                      <w:sz w:val="28"/>
                      <w:szCs w:val="28"/>
                      <w:lang w:bidi="ar-DZ"/>
                    </w:rPr>
                  </w:pPr>
                  <w:r w:rsidRPr="001503A5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الشكل-1</w:t>
                  </w:r>
                </w:p>
              </w:txbxContent>
            </v:textbox>
          </v:shape>
        </w:pict>
      </w:r>
      <w:r w:rsidR="00EA156F">
        <w:rPr>
          <w:rFonts w:eastAsiaTheme="minorEastAsia" w:hint="cs"/>
          <w:sz w:val="26"/>
          <w:szCs w:val="26"/>
          <w:rtl/>
          <w:lang w:bidi="ar-DZ"/>
        </w:rPr>
        <w:t xml:space="preserve">    مع مرور الزمن.</w:t>
      </w:r>
    </w:p>
    <w:p w:rsidR="00096CF8" w:rsidRPr="00913F5A" w:rsidRDefault="007C60DA" w:rsidP="00096CF8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2  </w:t>
      </w:r>
      <w:r w:rsidR="00096CF8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096CF8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096CF8">
        <w:rPr>
          <w:b/>
          <w:bCs/>
          <w:i/>
          <w:iCs/>
          <w:sz w:val="24"/>
          <w:szCs w:val="24"/>
          <w:highlight w:val="lightGray"/>
          <w:lang w:bidi="ar-DZ"/>
        </w:rPr>
        <w:t>12</w:t>
      </w:r>
      <w:r w:rsidR="00096CF8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="00096CF8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096CF8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التجريبي ( الموضوع الثاني</w:t>
      </w:r>
      <w:r w:rsidR="00096CF8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096CF8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096CF8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096CF8" w:rsidRDefault="002925E4" w:rsidP="00096CF8">
      <w:pPr>
        <w:bidi/>
        <w:spacing w:after="0"/>
        <w:jc w:val="left"/>
        <w:rPr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>لأجل الدراسة الحركية لتفاعل محلول يود البوتاسيوم مع الماء الأكسجيني</w:t>
      </w:r>
    </w:p>
    <w:p w:rsidR="002925E4" w:rsidRDefault="002925E4" w:rsidP="002925E4">
      <w:pPr>
        <w:bidi/>
        <w:spacing w:after="0"/>
        <w:jc w:val="left"/>
        <w:rPr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نحضر في بيشر في اللحظة </w:t>
      </w:r>
      <w:r w:rsidRPr="008A027E">
        <w:rPr>
          <w:rFonts w:asciiTheme="majorBidi" w:hAnsiTheme="majorBidi" w:cstheme="majorBidi"/>
          <w:i/>
          <w:iCs/>
          <w:sz w:val="26"/>
          <w:szCs w:val="26"/>
          <w:lang w:bidi="ar-DZ"/>
        </w:rPr>
        <w:t>t=0</w:t>
      </w:r>
      <w:r w:rsidRPr="008A027E">
        <w:rPr>
          <w:rFonts w:asciiTheme="majorBidi" w:hAnsiTheme="majorBidi" w:cstheme="majorBidi"/>
          <w:sz w:val="26"/>
          <w:szCs w:val="26"/>
          <w:rtl/>
          <w:lang w:bidi="ar-DZ"/>
        </w:rPr>
        <w:t xml:space="preserve"> </w:t>
      </w:r>
      <w:r>
        <w:rPr>
          <w:rFonts w:hint="cs"/>
          <w:sz w:val="26"/>
          <w:szCs w:val="26"/>
          <w:rtl/>
          <w:lang w:bidi="ar-DZ"/>
        </w:rPr>
        <w:t xml:space="preserve">المزيج التفاعلي </w:t>
      </w:r>
      <w:r w:rsidRPr="00A60854">
        <w:rPr>
          <w:i/>
          <w:iCs/>
          <w:sz w:val="26"/>
          <w:szCs w:val="26"/>
          <w:lang w:bidi="ar-DZ"/>
        </w:rPr>
        <w:t>S</w:t>
      </w:r>
      <w:r>
        <w:rPr>
          <w:rFonts w:hint="cs"/>
          <w:sz w:val="26"/>
          <w:szCs w:val="26"/>
          <w:rtl/>
          <w:lang w:bidi="ar-DZ"/>
        </w:rPr>
        <w:t xml:space="preserve"> المشكل من الحجم </w:t>
      </w:r>
    </w:p>
    <w:p w:rsidR="002925E4" w:rsidRDefault="002925E4" w:rsidP="002925E4">
      <w:pPr>
        <w:bidi/>
        <w:spacing w:after="0"/>
        <w:jc w:val="left"/>
        <w:rPr>
          <w:sz w:val="26"/>
          <w:szCs w:val="26"/>
          <w:rtl/>
          <w:lang w:bidi="ar-DZ"/>
        </w:rPr>
      </w:pPr>
      <w:r w:rsidRPr="008A027E">
        <w:rPr>
          <w:rFonts w:asciiTheme="majorBidi" w:hAnsiTheme="majorBidi" w:cstheme="majorBidi"/>
          <w:i/>
          <w:iCs/>
          <w:sz w:val="26"/>
          <w:szCs w:val="26"/>
          <w:lang w:bidi="ar-DZ"/>
        </w:rPr>
        <w:t>V</w:t>
      </w:r>
      <w:r w:rsidRPr="008A027E">
        <w:rPr>
          <w:rFonts w:asciiTheme="majorBidi" w:hAnsiTheme="majorBidi" w:cstheme="majorBidi"/>
          <w:i/>
          <w:iCs/>
          <w:sz w:val="26"/>
          <w:szCs w:val="26"/>
          <w:vertAlign w:val="subscript"/>
          <w:lang w:bidi="ar-DZ"/>
        </w:rPr>
        <w:t>1</w:t>
      </w:r>
      <w:r w:rsidRPr="008A027E">
        <w:rPr>
          <w:rFonts w:asciiTheme="majorBidi" w:hAnsiTheme="majorBidi" w:cstheme="majorBidi"/>
          <w:i/>
          <w:iCs/>
          <w:sz w:val="26"/>
          <w:szCs w:val="26"/>
          <w:lang w:bidi="ar-DZ"/>
        </w:rPr>
        <w:t>=368mL</w:t>
      </w:r>
      <w:r w:rsidRPr="00CC7AF3">
        <w:rPr>
          <w:rFonts w:hint="cs"/>
          <w:i/>
          <w:iCs/>
          <w:sz w:val="26"/>
          <w:szCs w:val="26"/>
          <w:rtl/>
          <w:lang w:bidi="ar-DZ"/>
        </w:rPr>
        <w:t xml:space="preserve"> </w:t>
      </w:r>
      <w:r>
        <w:rPr>
          <w:rFonts w:hint="cs"/>
          <w:sz w:val="26"/>
          <w:szCs w:val="26"/>
          <w:rtl/>
          <w:lang w:bidi="ar-DZ"/>
        </w:rPr>
        <w:t xml:space="preserve">من محلول يود البوتاسيوم الذي تركيزه المولي </w:t>
      </w:r>
    </w:p>
    <w:p w:rsidR="002925E4" w:rsidRDefault="002925E4" w:rsidP="002925E4">
      <w:pPr>
        <w:bidi/>
        <w:spacing w:after="0"/>
        <w:jc w:val="left"/>
        <w:rPr>
          <w:sz w:val="26"/>
          <w:szCs w:val="26"/>
          <w:rtl/>
          <w:lang w:bidi="ar-DZ"/>
        </w:rPr>
      </w:pPr>
      <w:r w:rsidRPr="00A20AA0">
        <w:rPr>
          <w:i/>
          <w:iCs/>
          <w:sz w:val="26"/>
          <w:szCs w:val="26"/>
          <w:lang w:bidi="ar-DZ"/>
        </w:rPr>
        <w:t>C</w:t>
      </w:r>
      <w:r w:rsidRPr="00A20AA0">
        <w:rPr>
          <w:i/>
          <w:iCs/>
          <w:sz w:val="26"/>
          <w:szCs w:val="26"/>
          <w:vertAlign w:val="subscript"/>
          <w:lang w:bidi="ar-DZ"/>
        </w:rPr>
        <w:t>1</w:t>
      </w:r>
      <w:r w:rsidRPr="00A20AA0">
        <w:rPr>
          <w:i/>
          <w:iCs/>
          <w:sz w:val="26"/>
          <w:szCs w:val="26"/>
          <w:lang w:bidi="ar-DZ"/>
        </w:rPr>
        <w:t>=0,05mol.L</w:t>
      </w:r>
      <w:r w:rsidRPr="00A20AA0">
        <w:rPr>
          <w:i/>
          <w:iCs/>
          <w:sz w:val="26"/>
          <w:szCs w:val="26"/>
          <w:vertAlign w:val="superscript"/>
          <w:lang w:bidi="ar-DZ"/>
        </w:rPr>
        <w:t>-1</w:t>
      </w:r>
      <w:r w:rsidRPr="00A20AA0">
        <w:rPr>
          <w:rFonts w:hint="cs"/>
          <w:i/>
          <w:iCs/>
          <w:sz w:val="26"/>
          <w:szCs w:val="26"/>
          <w:rtl/>
          <w:lang w:bidi="ar-DZ"/>
        </w:rPr>
        <w:t xml:space="preserve"> </w:t>
      </w:r>
      <w:r>
        <w:rPr>
          <w:rFonts w:hint="cs"/>
          <w:sz w:val="26"/>
          <w:szCs w:val="26"/>
          <w:rtl/>
          <w:lang w:bidi="ar-DZ"/>
        </w:rPr>
        <w:t xml:space="preserve">والحجم </w:t>
      </w:r>
      <w:r w:rsidRPr="008A027E">
        <w:rPr>
          <w:rFonts w:asciiTheme="majorBidi" w:hAnsiTheme="majorBidi" w:cstheme="majorBidi"/>
          <w:i/>
          <w:iCs/>
          <w:sz w:val="26"/>
          <w:szCs w:val="26"/>
          <w:lang w:bidi="ar-DZ"/>
        </w:rPr>
        <w:t>V</w:t>
      </w:r>
      <w:r w:rsidRPr="008A027E">
        <w:rPr>
          <w:rFonts w:asciiTheme="majorBidi" w:hAnsiTheme="majorBidi" w:cstheme="majorBidi"/>
          <w:i/>
          <w:iCs/>
          <w:sz w:val="26"/>
          <w:szCs w:val="26"/>
          <w:vertAlign w:val="subscript"/>
          <w:lang w:bidi="ar-DZ"/>
        </w:rPr>
        <w:t>2</w:t>
      </w:r>
      <w:r w:rsidRPr="008A027E">
        <w:rPr>
          <w:rFonts w:asciiTheme="majorBidi" w:hAnsiTheme="majorBidi" w:cstheme="majorBidi"/>
          <w:i/>
          <w:iCs/>
          <w:sz w:val="26"/>
          <w:szCs w:val="26"/>
          <w:lang w:bidi="ar-DZ"/>
        </w:rPr>
        <w:t>=32mL</w:t>
      </w:r>
      <w:r>
        <w:rPr>
          <w:rFonts w:hint="cs"/>
          <w:sz w:val="26"/>
          <w:szCs w:val="26"/>
          <w:rtl/>
          <w:lang w:bidi="ar-DZ"/>
        </w:rPr>
        <w:t xml:space="preserve"> من الماء الأكسجيني الذي </w:t>
      </w:r>
    </w:p>
    <w:p w:rsidR="002925E4" w:rsidRDefault="002925E4" w:rsidP="002925E4">
      <w:pPr>
        <w:bidi/>
        <w:spacing w:after="0"/>
        <w:jc w:val="left"/>
        <w:rPr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تركيزه المولي </w:t>
      </w:r>
      <w:r w:rsidRPr="00773B6D">
        <w:rPr>
          <w:i/>
          <w:iCs/>
          <w:sz w:val="26"/>
          <w:szCs w:val="26"/>
          <w:lang w:bidi="ar-DZ"/>
        </w:rPr>
        <w:t>C</w:t>
      </w:r>
      <w:r w:rsidRPr="00773B6D">
        <w:rPr>
          <w:i/>
          <w:iCs/>
          <w:sz w:val="26"/>
          <w:szCs w:val="26"/>
          <w:vertAlign w:val="subscript"/>
          <w:lang w:bidi="ar-DZ"/>
        </w:rPr>
        <w:t>2</w:t>
      </w:r>
      <w:r w:rsidRPr="00773B6D">
        <w:rPr>
          <w:i/>
          <w:iCs/>
          <w:sz w:val="26"/>
          <w:szCs w:val="26"/>
          <w:lang w:bidi="ar-DZ"/>
        </w:rPr>
        <w:t>=0.10mol.L</w:t>
      </w:r>
      <w:r w:rsidRPr="00773B6D">
        <w:rPr>
          <w:i/>
          <w:iCs/>
          <w:sz w:val="26"/>
          <w:szCs w:val="26"/>
          <w:vertAlign w:val="superscript"/>
          <w:lang w:bidi="ar-DZ"/>
        </w:rPr>
        <w:t>-1</w:t>
      </w:r>
      <w:r w:rsidRPr="00773B6D">
        <w:rPr>
          <w:rFonts w:hint="cs"/>
          <w:i/>
          <w:iCs/>
          <w:sz w:val="26"/>
          <w:szCs w:val="26"/>
          <w:rtl/>
          <w:lang w:bidi="ar-DZ"/>
        </w:rPr>
        <w:t xml:space="preserve"> </w:t>
      </w:r>
      <w:r>
        <w:rPr>
          <w:rFonts w:hint="cs"/>
          <w:sz w:val="26"/>
          <w:szCs w:val="26"/>
          <w:rtl/>
          <w:lang w:bidi="ar-DZ"/>
        </w:rPr>
        <w:t xml:space="preserve">وكمية كافية من حمض الكبريت </w:t>
      </w:r>
    </w:p>
    <w:p w:rsidR="002925E4" w:rsidRDefault="002925E4" w:rsidP="002925E4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المركز، فيتم إرجاع الماء الأكسجيني بواسطة شوارد اليود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I</m:t>
            </m:r>
          </m:e>
          <m:sup>
            <m:r>
              <w:rPr>
                <w:rFonts w:ascii="Cambria Math" w:hAnsi="Cambria Math"/>
                <w:sz w:val="26"/>
                <w:szCs w:val="26"/>
                <w:lang w:bidi="ar-DZ"/>
              </w:rPr>
              <m:t>-</m:t>
            </m:r>
          </m:sup>
        </m:sSup>
        <m:r>
          <w:rPr>
            <w:rFonts w:ascii="Cambria Math" w:hAnsi="Cambria Math"/>
            <w:sz w:val="26"/>
            <w:szCs w:val="26"/>
            <w:lang w:bidi="ar-DZ"/>
          </w:rPr>
          <m:t>(aq)</m:t>
        </m:r>
      </m:oMath>
      <w:r w:rsidR="00554873">
        <w:rPr>
          <w:rFonts w:eastAsiaTheme="minorEastAsia" w:hint="cs"/>
          <w:sz w:val="26"/>
          <w:szCs w:val="26"/>
          <w:rtl/>
          <w:lang w:bidi="ar-DZ"/>
        </w:rPr>
        <w:t xml:space="preserve"> </w:t>
      </w:r>
    </w:p>
    <w:p w:rsidR="00E56F00" w:rsidRDefault="00554873" w:rsidP="00554873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وفق تفاعل بطيء ينتج عنه ثنائي اليود. </w:t>
      </w:r>
    </w:p>
    <w:p w:rsidR="00554873" w:rsidRDefault="00554873" w:rsidP="00E56F00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ننمذج التفاعل بالمعادلة:</w:t>
      </w:r>
      <w:r w:rsidR="00E56F00">
        <w:rPr>
          <w:rFonts w:eastAsiaTheme="minorEastAsia" w:hint="cs"/>
          <w:sz w:val="26"/>
          <w:szCs w:val="26"/>
          <w:rtl/>
          <w:lang w:bidi="ar-DZ"/>
        </w:rPr>
        <w:t xml:space="preserve">  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2I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-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2H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+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2H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O</m:t>
        </m:r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cr m:val="script"/>
              </m:rPr>
              <w:rPr>
                <w:rFonts w:ascii="Cambria Math" w:eastAsiaTheme="minorEastAsia" w:hAnsi="Cambria Math" w:cs="Arial"/>
                <w:sz w:val="26"/>
                <w:szCs w:val="26"/>
                <w:lang w:bidi="ar-DZ"/>
              </w:rPr>
              <m:t>l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</w:p>
    <w:p w:rsidR="00E56F00" w:rsidRDefault="00C71E8A" w:rsidP="00E56F00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نتابع التطور الحركي للتفاعل من خلال قياس التركيز المولي لثنائي اليود المتشكل في لحظات زمنية متعاقبة، وذلك باستعمال طريقة المعايرة اللونية الآتية:</w:t>
      </w:r>
    </w:p>
    <w:p w:rsidR="00051AAE" w:rsidRDefault="00C71E8A" w:rsidP="00051AAE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نأخذ في اللحظة</w:t>
      </w:r>
      <w:r w:rsidRPr="008C1CD2">
        <w:rPr>
          <w:rFonts w:eastAsiaTheme="minorEastAsia" w:hint="cs"/>
          <w:i/>
          <w:iCs/>
          <w:sz w:val="26"/>
          <w:szCs w:val="26"/>
          <w:rtl/>
          <w:lang w:bidi="ar-DZ"/>
        </w:rPr>
        <w:t xml:space="preserve"> </w:t>
      </w:r>
      <w:r w:rsidRPr="008C1CD2">
        <w:rPr>
          <w:rFonts w:eastAsiaTheme="minorEastAsia"/>
          <w:i/>
          <w:iCs/>
          <w:sz w:val="26"/>
          <w:szCs w:val="26"/>
          <w:lang w:bidi="ar-DZ"/>
        </w:rPr>
        <w:t>t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عيّنة حجمها </w:t>
      </w:r>
      <w:r w:rsidRPr="008A027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V=40ml</w:t>
      </w:r>
      <w:r w:rsidRPr="008A027E"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>من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المزيج التفاعلي </w:t>
      </w:r>
      <w:r>
        <w:rPr>
          <w:rFonts w:eastAsiaTheme="minorEastAsia"/>
          <w:sz w:val="26"/>
          <w:szCs w:val="26"/>
          <w:lang w:bidi="ar-DZ"/>
        </w:rPr>
        <w:t>S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ونسكبها في بيشر يحتوي الجليد المنصهر والنشاء، فيتلون المزيج بالأزرق، بعد ذلك نضيف تدريجيا إلى هذه العيّنة </w:t>
      </w:r>
      <w:r w:rsidR="00295355">
        <w:rPr>
          <w:rFonts w:eastAsiaTheme="minorEastAsia" w:hint="cs"/>
          <w:sz w:val="26"/>
          <w:szCs w:val="26"/>
          <w:rtl/>
          <w:lang w:bidi="ar-DZ"/>
        </w:rPr>
        <w:t>محلولا مائيا لثيوكبريتات الصوديوم</w:t>
      </w:r>
    </w:p>
    <w:p w:rsidR="00C71E8A" w:rsidRDefault="00295355" w:rsidP="00051AAE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2Na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+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3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2-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)</m:t>
        </m:r>
      </m:oMath>
      <w:r w:rsidR="00051AAE">
        <w:rPr>
          <w:rFonts w:eastAsiaTheme="minorEastAsia" w:hint="cs"/>
          <w:sz w:val="26"/>
          <w:szCs w:val="26"/>
          <w:rtl/>
          <w:lang w:bidi="ar-DZ"/>
        </w:rPr>
        <w:t xml:space="preserve"> الذي تركيزه المولي </w:t>
      </w:r>
      <w:r w:rsidR="00051AAE" w:rsidRPr="008A027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="00051AAE" w:rsidRPr="008A027E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3</w:t>
      </w:r>
      <w:r w:rsidR="00051AAE" w:rsidRPr="008A027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=0,10mol.L</w:t>
      </w:r>
      <w:r w:rsidR="00051AAE" w:rsidRPr="008A027E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="00051AAE" w:rsidRPr="008A027E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 w:rsidR="00051AAE">
        <w:rPr>
          <w:rFonts w:eastAsiaTheme="minorEastAsia" w:hint="cs"/>
          <w:sz w:val="26"/>
          <w:szCs w:val="26"/>
          <w:rtl/>
          <w:lang w:bidi="ar-DZ"/>
        </w:rPr>
        <w:t xml:space="preserve">إلى غاية اختفاء اللون الأزرق. باستغلال الحجم </w:t>
      </w:r>
    </w:p>
    <w:p w:rsidR="00CE3989" w:rsidRDefault="00CE3989" w:rsidP="00CE3989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055684" w:rsidRDefault="00055684" w:rsidP="00055684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CE3989" w:rsidRDefault="00CE3989" w:rsidP="00CE3989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051AAE" w:rsidRDefault="00051AAE" w:rsidP="00051AAE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sz w:val="26"/>
          <w:szCs w:val="26"/>
          <w:lang w:bidi="ar-DZ"/>
        </w:rPr>
        <w:lastRenderedPageBreak/>
        <w:t>V</w:t>
      </w:r>
      <w:r>
        <w:rPr>
          <w:rFonts w:eastAsiaTheme="minorEastAsia"/>
          <w:sz w:val="26"/>
          <w:szCs w:val="26"/>
          <w:vertAlign w:val="subscript"/>
          <w:lang w:bidi="ar-DZ"/>
        </w:rPr>
        <w:t>E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لثيوكبريتات الصوديوم المضاف ومعادلة تفاعل المعايرة نستنتج التركيز المولي لثنائي اليود في اللحظة </w:t>
      </w:r>
      <w:r w:rsidRPr="008C1CD2">
        <w:rPr>
          <w:rFonts w:eastAsiaTheme="minorEastAsia"/>
          <w:i/>
          <w:iCs/>
          <w:sz w:val="26"/>
          <w:szCs w:val="26"/>
          <w:lang w:bidi="ar-DZ"/>
        </w:rPr>
        <w:t>t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051AAE" w:rsidRDefault="00BD1F0F" w:rsidP="00051AAE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030" type="#_x0000_t202" style="position:absolute;left:0;text-align:left;margin-left:12.2pt;margin-top:25.7pt;width:221.45pt;height:203.7pt;z-index:251660288;mso-wrap-style:none" stroked="f">
            <v:textbox style="mso-fit-shape-to-text:t">
              <w:txbxContent>
                <w:p w:rsidR="009018A9" w:rsidRDefault="009018A9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600325" cy="2343150"/>
                        <wp:effectExtent l="19050" t="0" r="9525" b="0"/>
                        <wp:docPr id="2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lum bright="-15000" contrast="25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0325" cy="2343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51AAE">
        <w:rPr>
          <w:rFonts w:eastAsiaTheme="minorEastAsia" w:hint="cs"/>
          <w:sz w:val="26"/>
          <w:szCs w:val="26"/>
          <w:rtl/>
          <w:lang w:bidi="ar-DZ"/>
        </w:rPr>
        <w:t xml:space="preserve">نعيد العملية في لحظات متعاقبة، ثم نرسم تطور التركيز المولي لثنائي اليود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(aq)</m:t>
            </m:r>
          </m:e>
        </m:d>
      </m:oMath>
      <w:r w:rsidR="00051AAE">
        <w:rPr>
          <w:rFonts w:eastAsiaTheme="minorEastAsia" w:hint="cs"/>
          <w:sz w:val="26"/>
          <w:szCs w:val="26"/>
          <w:rtl/>
          <w:lang w:bidi="ar-DZ"/>
        </w:rPr>
        <w:t xml:space="preserve"> المتشكل بدلالة الزمن </w:t>
      </w:r>
      <w:r w:rsidR="00051AAE">
        <w:rPr>
          <w:rFonts w:eastAsiaTheme="minorEastAsia"/>
          <w:sz w:val="26"/>
          <w:szCs w:val="26"/>
          <w:lang w:bidi="ar-DZ"/>
        </w:rPr>
        <w:t>t</w:t>
      </w:r>
      <w:r w:rsidR="00051AAE">
        <w:rPr>
          <w:rFonts w:eastAsiaTheme="minorEastAsia" w:hint="cs"/>
          <w:sz w:val="26"/>
          <w:szCs w:val="26"/>
          <w:rtl/>
          <w:lang w:bidi="ar-DZ"/>
        </w:rPr>
        <w:t xml:space="preserve"> فنحصل على المنحنى البياني ( الشكل-5).</w:t>
      </w:r>
    </w:p>
    <w:p w:rsidR="00051AAE" w:rsidRDefault="00051AAE" w:rsidP="00051AAE">
      <w:pPr>
        <w:pStyle w:val="Paragraphedeliste"/>
        <w:numPr>
          <w:ilvl w:val="0"/>
          <w:numId w:val="2"/>
        </w:numPr>
        <w:bidi/>
        <w:spacing w:after="0"/>
        <w:jc w:val="left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>أ/ ارسم بشكل تخطيطي عملية المعايرة.</w:t>
      </w:r>
    </w:p>
    <w:p w:rsidR="00051AAE" w:rsidRDefault="00051AAE" w:rsidP="00051AAE">
      <w:pPr>
        <w:pStyle w:val="Paragraphedeliste"/>
        <w:bidi/>
        <w:spacing w:after="0"/>
        <w:jc w:val="left"/>
        <w:rPr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ب/ ما هي الوسيلة التي نستعملها لأخذ </w:t>
      </w:r>
    </w:p>
    <w:p w:rsidR="00051AAE" w:rsidRDefault="00D05FE2" w:rsidP="00051AAE">
      <w:pPr>
        <w:pStyle w:val="Paragraphedeliste"/>
        <w:bidi/>
        <w:spacing w:after="0"/>
        <w:jc w:val="left"/>
        <w:rPr>
          <w:sz w:val="26"/>
          <w:szCs w:val="26"/>
          <w:rtl/>
          <w:lang w:bidi="ar-DZ"/>
        </w:rPr>
      </w:pPr>
      <w:r w:rsidRPr="00112204">
        <w:rPr>
          <w:rFonts w:asciiTheme="majorBidi" w:hAnsiTheme="majorBidi" w:cstheme="majorBidi"/>
          <w:i/>
          <w:iCs/>
          <w:sz w:val="26"/>
          <w:szCs w:val="26"/>
          <w:lang w:bidi="ar-DZ"/>
        </w:rPr>
        <w:t>40ml</w:t>
      </w:r>
      <w:r w:rsidRPr="00112204">
        <w:rPr>
          <w:rFonts w:asciiTheme="majorBidi" w:hAnsiTheme="majorBidi" w:cstheme="majorBidi"/>
          <w:sz w:val="26"/>
          <w:szCs w:val="26"/>
          <w:rtl/>
          <w:lang w:bidi="ar-DZ"/>
        </w:rPr>
        <w:t xml:space="preserve"> </w:t>
      </w:r>
      <w:r>
        <w:rPr>
          <w:rFonts w:hint="cs"/>
          <w:sz w:val="26"/>
          <w:szCs w:val="26"/>
          <w:rtl/>
          <w:lang w:bidi="ar-DZ"/>
        </w:rPr>
        <w:t>من المزيج التفاعلي؟</w:t>
      </w:r>
    </w:p>
    <w:p w:rsidR="00D05FE2" w:rsidRDefault="00D05FE2" w:rsidP="00D05FE2">
      <w:pPr>
        <w:pStyle w:val="Paragraphedeliste"/>
        <w:bidi/>
        <w:spacing w:after="0"/>
        <w:jc w:val="left"/>
        <w:rPr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>جـ/ اكتب معادلة تفاعل المعايرة علما أن</w:t>
      </w:r>
    </w:p>
    <w:p w:rsidR="00D05FE2" w:rsidRPr="00D05FE2" w:rsidRDefault="00D05FE2" w:rsidP="00D05FE2">
      <w:pPr>
        <w:pStyle w:val="Paragraphedeliste"/>
        <w:bidi/>
        <w:spacing w:after="0"/>
        <w:jc w:val="left"/>
        <w:rPr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الثنائيتان </w:t>
      </w:r>
      <w:r w:rsidRPr="00112204">
        <w:rPr>
          <w:rFonts w:asciiTheme="majorBidi" w:hAnsiTheme="majorBidi" w:cstheme="majorBidi"/>
          <w:i/>
          <w:iCs/>
          <w:sz w:val="26"/>
          <w:szCs w:val="26"/>
          <w:lang w:bidi="ar-DZ"/>
        </w:rPr>
        <w:t>OX/RED</w:t>
      </w:r>
      <w:r>
        <w:rPr>
          <w:rFonts w:hint="cs"/>
          <w:sz w:val="26"/>
          <w:szCs w:val="26"/>
          <w:rtl/>
          <w:lang w:bidi="ar-DZ"/>
        </w:rPr>
        <w:t xml:space="preserve"> المساهمتان في هذا</w:t>
      </w:r>
      <w:r w:rsidRPr="00D05FE2">
        <w:rPr>
          <w:rFonts w:hint="cs"/>
          <w:sz w:val="26"/>
          <w:szCs w:val="26"/>
          <w:rtl/>
          <w:lang w:bidi="ar-DZ"/>
        </w:rPr>
        <w:t>التحوّل هما:</w:t>
      </w:r>
    </w:p>
    <w:p w:rsidR="00D05FE2" w:rsidRDefault="00D05FE2" w:rsidP="00D05FE2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      </w:t>
      </w:r>
      <w:r w:rsidRPr="00D05FE2">
        <w:rPr>
          <w:rFonts w:hint="cs"/>
          <w:sz w:val="26"/>
          <w:szCs w:val="26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hAnsi="Cambria Math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hAnsi="Cambria Math"/>
            <w:sz w:val="26"/>
            <w:szCs w:val="26"/>
            <w:lang w:bidi="ar-DZ"/>
          </w:rPr>
          <m:t>(aq)/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I</m:t>
            </m:r>
          </m:e>
          <m:sup>
            <m:r>
              <w:rPr>
                <w:rFonts w:ascii="Cambria Math" w:hAnsi="Cambria Math"/>
                <w:sz w:val="26"/>
                <w:szCs w:val="26"/>
                <w:lang w:bidi="ar-DZ"/>
              </w:rPr>
              <m:t>-</m:t>
            </m:r>
          </m:sup>
        </m:sSup>
        <m:r>
          <w:rPr>
            <w:rFonts w:ascii="Cambria Math" w:hAnsi="Cambria Math"/>
            <w:sz w:val="26"/>
            <w:szCs w:val="26"/>
            <w:lang w:bidi="ar-DZ"/>
          </w:rPr>
          <m:t>(aq)</m:t>
        </m:r>
      </m:oMath>
      <w:r w:rsidRPr="00D05FE2">
        <w:rPr>
          <w:rFonts w:eastAsiaTheme="minorEastAsia" w:hint="cs"/>
          <w:sz w:val="26"/>
          <w:szCs w:val="26"/>
          <w:rtl/>
          <w:lang w:bidi="ar-DZ"/>
        </w:rPr>
        <w:t xml:space="preserve"> و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4</m:t>
            </m:r>
          </m:sub>
        </m:sSub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6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2-</m:t>
            </m:r>
          </m:sup>
        </m:sSubSup>
        <m:r>
          <w:rPr>
            <w:rFonts w:ascii="Cambria Math" w:eastAsiaTheme="minorEastAsia" w:hAnsi="Cambria Math"/>
            <w:sz w:val="26"/>
            <w:szCs w:val="26"/>
            <w:lang w:bidi="ar-DZ"/>
          </w:rPr>
          <m:t>(aq)/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3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2-</m:t>
            </m:r>
          </m:sup>
        </m:sSubSup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</w:p>
    <w:p w:rsidR="00D05FE2" w:rsidRDefault="00D05FE2" w:rsidP="00D05FE2">
      <w:pPr>
        <w:pStyle w:val="Paragraphedeliste"/>
        <w:numPr>
          <w:ilvl w:val="0"/>
          <w:numId w:val="2"/>
        </w:numPr>
        <w:bidi/>
        <w:spacing w:after="0"/>
        <w:jc w:val="left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>عرّف التكافؤ، ثم جد العبارة الحرفية الموافقة للتركيز</w:t>
      </w:r>
    </w:p>
    <w:p w:rsidR="00D05FE2" w:rsidRDefault="00D05FE2" w:rsidP="00D05FE2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المولي لثنائي اليود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(aq)</m:t>
            </m:r>
          </m:e>
        </m:d>
      </m:oMath>
      <w:r>
        <w:rPr>
          <w:rFonts w:eastAsiaTheme="minorEastAsia" w:hint="cs"/>
          <w:sz w:val="26"/>
          <w:szCs w:val="26"/>
          <w:rtl/>
          <w:lang w:bidi="ar-DZ"/>
        </w:rPr>
        <w:t xml:space="preserve"> بدلالة الحجم </w:t>
      </w:r>
      <w:r w:rsidRPr="0011220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Pr="00112204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</w:p>
    <w:p w:rsidR="00D05FE2" w:rsidRDefault="00D05FE2" w:rsidP="00D05FE2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والحجم </w:t>
      </w:r>
      <w:r w:rsidRPr="0011220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Pr="00112204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E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والتركيز المولي </w:t>
      </w:r>
      <w:r w:rsidRPr="0011220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Pr="00112204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3</w:t>
      </w:r>
      <w:r w:rsidRPr="00112204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>لثيو كبريتات الصوديوم.</w:t>
      </w:r>
    </w:p>
    <w:p w:rsidR="00D05FE2" w:rsidRDefault="00D05FE2" w:rsidP="00D05FE2">
      <w:pPr>
        <w:pStyle w:val="Paragraphedeliste"/>
        <w:numPr>
          <w:ilvl w:val="0"/>
          <w:numId w:val="2"/>
        </w:numPr>
        <w:bidi/>
        <w:spacing w:after="0"/>
        <w:jc w:val="left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>أنشئ جدولا للتقدم المميز لتفاعل يود البوتاسيوم و الماء</w:t>
      </w:r>
    </w:p>
    <w:p w:rsidR="00D05FE2" w:rsidRDefault="00D05FE2" w:rsidP="00D05FE2">
      <w:pPr>
        <w:pStyle w:val="Paragraphedeliste"/>
        <w:bidi/>
        <w:spacing w:after="0"/>
        <w:jc w:val="left"/>
        <w:rPr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>الأكسجيني وبيّن أن الماء الأكسجيني هو المتفاعل المحد.</w:t>
      </w:r>
    </w:p>
    <w:p w:rsidR="00D05FE2" w:rsidRDefault="00D05FE2" w:rsidP="00D05FE2">
      <w:pPr>
        <w:pStyle w:val="Paragraphedeliste"/>
        <w:numPr>
          <w:ilvl w:val="0"/>
          <w:numId w:val="2"/>
        </w:numPr>
        <w:bidi/>
        <w:spacing w:after="0"/>
        <w:jc w:val="left"/>
        <w:rPr>
          <w:sz w:val="26"/>
          <w:szCs w:val="26"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عرّف السرعة الحجمية </w:t>
      </w:r>
      <w:r w:rsidR="00FF78B7" w:rsidRPr="0092567E">
        <w:rPr>
          <w:rFonts w:asciiTheme="majorBidi" w:hAnsiTheme="majorBidi" w:cstheme="majorBidi"/>
          <w:i/>
          <w:iCs/>
          <w:sz w:val="26"/>
          <w:szCs w:val="26"/>
          <w:lang w:bidi="ar-DZ"/>
        </w:rPr>
        <w:t>v</w:t>
      </w:r>
      <w:r w:rsidR="00FF78B7">
        <w:rPr>
          <w:rFonts w:hint="cs"/>
          <w:sz w:val="26"/>
          <w:szCs w:val="26"/>
          <w:rtl/>
          <w:lang w:bidi="ar-DZ"/>
        </w:rPr>
        <w:t xml:space="preserve"> للتفاعل، ثم احسب قيمتها في اللحظة </w:t>
      </w:r>
      <w:r w:rsidR="00FF78B7" w:rsidRPr="0092567E">
        <w:rPr>
          <w:rFonts w:asciiTheme="majorBidi" w:hAnsiTheme="majorBidi" w:cstheme="majorBidi"/>
          <w:i/>
          <w:iCs/>
          <w:sz w:val="26"/>
          <w:szCs w:val="26"/>
          <w:lang w:bidi="ar-DZ"/>
        </w:rPr>
        <w:t>t=100s</w:t>
      </w:r>
      <w:r w:rsidR="00FF78B7">
        <w:rPr>
          <w:rFonts w:hint="cs"/>
          <w:sz w:val="26"/>
          <w:szCs w:val="26"/>
          <w:rtl/>
          <w:lang w:bidi="ar-DZ"/>
        </w:rPr>
        <w:t>.</w:t>
      </w:r>
    </w:p>
    <w:p w:rsidR="00FF78B7" w:rsidRDefault="00BD1F0F" w:rsidP="00FF78B7">
      <w:pPr>
        <w:pStyle w:val="Paragraphedeliste"/>
        <w:numPr>
          <w:ilvl w:val="0"/>
          <w:numId w:val="2"/>
        </w:numPr>
        <w:bidi/>
        <w:spacing w:after="0"/>
        <w:jc w:val="left"/>
        <w:rPr>
          <w:sz w:val="26"/>
          <w:szCs w:val="26"/>
          <w:lang w:bidi="ar-DZ"/>
        </w:rPr>
      </w:pPr>
      <w:r w:rsidRPr="00BD1F0F">
        <w:rPr>
          <w:b/>
          <w:bCs/>
          <w:i/>
          <w:iCs/>
          <w:noProof/>
          <w:sz w:val="24"/>
          <w:szCs w:val="24"/>
          <w:lang w:eastAsia="fr-FR"/>
        </w:rPr>
        <w:pict>
          <v:oval id="_x0000_s1063" style="position:absolute;left:0;text-align:left;margin-left:490.7pt;margin-top:15.85pt;width:20.25pt;height:17.25pt;z-index:251684864" strokeweight="1.5pt">
            <v:fill opacity="0"/>
          </v:oval>
        </w:pict>
      </w:r>
      <w:r w:rsidR="00FF78B7">
        <w:rPr>
          <w:rFonts w:hint="cs"/>
          <w:sz w:val="26"/>
          <w:szCs w:val="26"/>
          <w:rtl/>
          <w:lang w:bidi="ar-DZ"/>
        </w:rPr>
        <w:t xml:space="preserve">جد بيانيا زمن نصف التفاعل </w:t>
      </w:r>
      <w:r w:rsidR="00FF78B7" w:rsidRPr="0092567E">
        <w:rPr>
          <w:rFonts w:asciiTheme="majorBidi" w:hAnsiTheme="majorBidi" w:cstheme="majorBidi"/>
          <w:i/>
          <w:iCs/>
          <w:sz w:val="26"/>
          <w:szCs w:val="26"/>
          <w:lang w:bidi="ar-DZ"/>
        </w:rPr>
        <w:t>t</w:t>
      </w:r>
      <w:r w:rsidR="00FF78B7" w:rsidRPr="0092567E">
        <w:rPr>
          <w:rFonts w:asciiTheme="majorBidi" w:hAnsiTheme="majorBidi" w:cstheme="majorBidi"/>
          <w:i/>
          <w:iCs/>
          <w:sz w:val="26"/>
          <w:szCs w:val="26"/>
          <w:vertAlign w:val="subscript"/>
          <w:lang w:bidi="ar-DZ"/>
        </w:rPr>
        <w:t>1/2</w:t>
      </w:r>
      <w:r w:rsidR="00FF78B7" w:rsidRPr="0092567E">
        <w:rPr>
          <w:rFonts w:asciiTheme="majorBidi" w:hAnsiTheme="majorBidi" w:cstheme="majorBidi"/>
          <w:i/>
          <w:iCs/>
          <w:sz w:val="26"/>
          <w:szCs w:val="26"/>
          <w:rtl/>
          <w:lang w:bidi="ar-DZ"/>
        </w:rPr>
        <w:t>.</w:t>
      </w:r>
    </w:p>
    <w:p w:rsidR="00BC5C2A" w:rsidRPr="00913F5A" w:rsidRDefault="007C60DA" w:rsidP="00BC5C2A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3  </w:t>
      </w:r>
      <w:r w:rsidR="00BC5C2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BC5C2A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BC5C2A">
        <w:rPr>
          <w:b/>
          <w:bCs/>
          <w:i/>
          <w:iCs/>
          <w:sz w:val="24"/>
          <w:szCs w:val="24"/>
          <w:highlight w:val="lightGray"/>
          <w:lang w:bidi="ar-DZ"/>
        </w:rPr>
        <w:t>12</w:t>
      </w:r>
      <w:r w:rsidR="00BC5C2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ر+ ت ر</w:t>
      </w:r>
      <w:r w:rsidR="00BC5C2A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BC5C2A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BC5C2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الأوّل ( الموضوع الثاني</w:t>
      </w:r>
      <w:r w:rsidR="00BC5C2A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BC5C2A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BC5C2A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BC5C2A" w:rsidRDefault="00BC5C2A" w:rsidP="00BC5C2A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hint="cs"/>
          <w:sz w:val="26"/>
          <w:szCs w:val="26"/>
          <w:rtl/>
          <w:lang w:bidi="ar-DZ"/>
        </w:rPr>
        <w:t xml:space="preserve">نسكب في بيشر حجما </w:t>
      </w:r>
      <w:r w:rsidRPr="003D6A86">
        <w:rPr>
          <w:i/>
          <w:iCs/>
          <w:sz w:val="26"/>
          <w:szCs w:val="26"/>
          <w:lang w:bidi="ar-DZ"/>
        </w:rPr>
        <w:t>V</w:t>
      </w:r>
      <w:r w:rsidRPr="003D6A86">
        <w:rPr>
          <w:i/>
          <w:iCs/>
          <w:sz w:val="26"/>
          <w:szCs w:val="26"/>
          <w:vertAlign w:val="subscript"/>
          <w:lang w:bidi="ar-DZ"/>
        </w:rPr>
        <w:t>1</w:t>
      </w:r>
      <w:r w:rsidRPr="003D6A86">
        <w:rPr>
          <w:i/>
          <w:iCs/>
          <w:sz w:val="26"/>
          <w:szCs w:val="26"/>
          <w:lang w:bidi="ar-DZ"/>
        </w:rPr>
        <w:t>=50mL</w:t>
      </w:r>
      <w:r>
        <w:rPr>
          <w:rFonts w:hint="cs"/>
          <w:sz w:val="26"/>
          <w:szCs w:val="26"/>
          <w:rtl/>
          <w:lang w:bidi="ar-DZ"/>
        </w:rPr>
        <w:t xml:space="preserve"> من محلول يود البوتاسيوم </w:t>
      </w:r>
      <m:oMath>
        <m:r>
          <w:rPr>
            <w:rFonts w:ascii="Cambria Math" w:hAnsi="Cambria Math"/>
            <w:sz w:val="26"/>
            <w:szCs w:val="26"/>
            <w:lang w:bidi="ar-DZ"/>
          </w:rPr>
          <m:t>(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K</m:t>
            </m:r>
          </m:e>
          <m:sup>
            <m:r>
              <w:rPr>
                <w:rFonts w:ascii="Cambria Math" w:hAnsi="Cambria Math"/>
                <w:sz w:val="26"/>
                <w:szCs w:val="26"/>
                <w:lang w:bidi="ar-DZ"/>
              </w:rPr>
              <m:t>+</m:t>
            </m:r>
          </m:sup>
        </m:sSup>
        <m:d>
          <m:d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hAnsi="Cambria Math"/>
            <w:sz w:val="26"/>
            <w:szCs w:val="26"/>
            <w:lang w:bidi="ar-DZ"/>
          </w:rPr>
          <m:t>+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I</m:t>
            </m:r>
          </m:e>
          <m:sup>
            <m:r>
              <w:rPr>
                <w:rFonts w:ascii="Cambria Math" w:hAnsi="Cambria Math"/>
                <w:sz w:val="26"/>
                <w:szCs w:val="26"/>
                <w:lang w:bidi="ar-DZ"/>
              </w:rPr>
              <m:t>-</m:t>
            </m:r>
          </m:sup>
        </m:sSup>
        <m:d>
          <m:dPr>
            <m:ctrlPr>
              <w:rPr>
                <w:rFonts w:ascii="Cambria Math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hAnsi="Cambria Math"/>
            <w:sz w:val="26"/>
            <w:szCs w:val="26"/>
            <w:lang w:bidi="ar-DZ"/>
          </w:rPr>
          <m:t>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تركيزه المولي</w:t>
      </w:r>
    </w:p>
    <w:p w:rsidR="00BC5C2A" w:rsidRDefault="00BC5C2A" w:rsidP="00BC5C2A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</w:t>
      </w:r>
      <w:r w:rsidRPr="0092567E">
        <w:rPr>
          <w:rFonts w:asciiTheme="majorBidi" w:eastAsiaTheme="minorEastAsia" w:hAnsiTheme="majorBidi" w:cstheme="majorBidi"/>
          <w:sz w:val="26"/>
          <w:szCs w:val="26"/>
          <w:lang w:bidi="ar-DZ"/>
        </w:rPr>
        <w:t>C</w:t>
      </w:r>
      <w:r w:rsidRPr="0092567E"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1</w:t>
      </w:r>
      <w:r w:rsidRPr="0092567E">
        <w:rPr>
          <w:rFonts w:asciiTheme="majorBidi" w:eastAsiaTheme="minorEastAsia" w:hAnsiTheme="majorBidi" w:cstheme="majorBidi"/>
          <w:sz w:val="26"/>
          <w:szCs w:val="26"/>
          <w:lang w:bidi="ar-DZ"/>
        </w:rPr>
        <w:t>=3,2×10</w:t>
      </w:r>
      <w:r w:rsidRPr="0092567E">
        <w:rPr>
          <w:rFonts w:asciiTheme="majorBidi" w:eastAsiaTheme="minorEastAsia" w:hAnsiTheme="majorBidi" w:cstheme="majorBidi"/>
          <w:sz w:val="26"/>
          <w:szCs w:val="26"/>
          <w:vertAlign w:val="superscript"/>
          <w:lang w:bidi="ar-DZ"/>
        </w:rPr>
        <w:t>-1</w:t>
      </w:r>
      <w:r w:rsidRPr="0092567E">
        <w:rPr>
          <w:rFonts w:asciiTheme="majorBidi" w:eastAsiaTheme="minorEastAsia" w:hAnsiTheme="majorBidi" w:cstheme="majorBidi"/>
          <w:sz w:val="26"/>
          <w:szCs w:val="26"/>
          <w:lang w:bidi="ar-DZ"/>
        </w:rPr>
        <w:t>mol.L</w:t>
      </w:r>
      <w:r w:rsidRPr="0092567E">
        <w:rPr>
          <w:rFonts w:asciiTheme="majorBidi" w:eastAsiaTheme="minorEastAsia" w:hAnsiTheme="majorBidi" w:cstheme="majorBidi"/>
          <w:sz w:val="26"/>
          <w:szCs w:val="26"/>
          <w:vertAlign w:val="superscript"/>
          <w:lang w:bidi="ar-DZ"/>
        </w:rPr>
        <w:t>-1</w:t>
      </w:r>
      <w:r w:rsidRPr="0092567E"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>،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ثم نضيف له حجما </w:t>
      </w:r>
      <w:r w:rsidRPr="0092567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Pr="0092567E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2</w:t>
      </w:r>
      <w:r w:rsidRPr="0092567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=50mL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من محلول بيروكسوديكبريتات البوتاسيوم </w:t>
      </w:r>
    </w:p>
    <w:p w:rsidR="00BC5C2A" w:rsidRDefault="00BC5C2A" w:rsidP="00BC5C2A">
      <w:pPr>
        <w:bidi/>
        <w:spacing w:after="0"/>
        <w:jc w:val="left"/>
        <w:rPr>
          <w:rFonts w:ascii="Cambria Math" w:eastAsiaTheme="minorEastAsia" w:hAnsi="Cambria Math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2K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+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8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2-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تركيزه المولي </w:t>
      </w:r>
      <w:r w:rsidRPr="0092567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Pr="0092567E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2</w:t>
      </w:r>
      <w:r w:rsidRPr="0092567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=0.20mol.L</w:t>
      </w:r>
      <w:r w:rsidRPr="0092567E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Pr="0092567E"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>.</w:t>
      </w:r>
      <w:r>
        <w:rPr>
          <w:rFonts w:ascii="Cambria Math" w:eastAsiaTheme="minorEastAsia" w:hAnsi="Cambria Math" w:hint="cs"/>
          <w:sz w:val="26"/>
          <w:szCs w:val="26"/>
          <w:rtl/>
          <w:lang w:bidi="ar-DZ"/>
        </w:rPr>
        <w:t xml:space="preserve"> نلاحظ أن المزيج التفاعلي يصفّر، ثم يأخذ لونا بنيا نتيجة التشكل التدريجي لثنائي اليود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  <w:r w:rsidR="00AE1056">
        <w:rPr>
          <w:rFonts w:ascii="Cambria Math" w:eastAsiaTheme="minorEastAsia" w:hAnsi="Cambria Math" w:hint="cs"/>
          <w:sz w:val="26"/>
          <w:szCs w:val="26"/>
          <w:rtl/>
          <w:lang w:bidi="ar-DZ"/>
        </w:rPr>
        <w:t xml:space="preserve"> وأن الثنائيتين </w:t>
      </w:r>
      <w:r w:rsidR="00AE1056" w:rsidRPr="003D6A86">
        <w:rPr>
          <w:rFonts w:ascii="Cambria Math" w:eastAsiaTheme="minorEastAsia" w:hAnsi="Cambria Math"/>
          <w:i/>
          <w:iCs/>
          <w:sz w:val="26"/>
          <w:szCs w:val="26"/>
          <w:lang w:bidi="ar-DZ"/>
        </w:rPr>
        <w:t>OX/RED</w:t>
      </w:r>
      <w:r w:rsidR="00AE1056">
        <w:rPr>
          <w:rFonts w:ascii="Cambria Math" w:eastAsiaTheme="minorEastAsia" w:hAnsi="Cambria Math" w:hint="cs"/>
          <w:sz w:val="26"/>
          <w:szCs w:val="26"/>
          <w:rtl/>
          <w:lang w:bidi="ar-DZ"/>
        </w:rPr>
        <w:t xml:space="preserve"> المشاركتين في التفاعل هما :</w:t>
      </w:r>
    </w:p>
    <w:p w:rsidR="00AE1056" w:rsidRDefault="00AE1056" w:rsidP="00AE1056">
      <w:pPr>
        <w:bidi/>
        <w:spacing w:after="0"/>
        <w:jc w:val="left"/>
        <w:rPr>
          <w:rFonts w:ascii="Cambria Math" w:eastAsiaTheme="minorEastAsia" w:hAnsi="Cambria Math"/>
          <w:sz w:val="26"/>
          <w:szCs w:val="26"/>
          <w:rtl/>
          <w:lang w:bidi="ar-DZ"/>
        </w:rPr>
      </w:pPr>
      <w:r>
        <w:rPr>
          <w:rFonts w:ascii="Cambria Math" w:eastAsiaTheme="minorEastAsia" w:hAnsi="Cambria Math" w:hint="cs"/>
          <w:sz w:val="26"/>
          <w:szCs w:val="26"/>
          <w:rtl/>
          <w:lang w:bidi="ar-DZ"/>
        </w:rPr>
        <w:t xml:space="preserve">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8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2-</m:t>
            </m:r>
          </m:sup>
        </m:sSubSup>
        <m:r>
          <w:rPr>
            <w:rFonts w:ascii="Cambria Math" w:eastAsiaTheme="minorEastAsia" w:hAnsi="Cambria Math"/>
            <w:sz w:val="26"/>
            <w:szCs w:val="26"/>
            <w:lang w:bidi="ar-DZ"/>
          </w:rPr>
          <m:t>(aq)/</m:t>
        </m:r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4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2-</m:t>
            </m:r>
          </m:sup>
        </m:sSubSup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  <w:r>
        <w:rPr>
          <w:rFonts w:ascii="Cambria Math" w:eastAsiaTheme="minorEastAsia" w:hAnsi="Cambria Math" w:hint="cs"/>
          <w:sz w:val="26"/>
          <w:szCs w:val="26"/>
          <w:rtl/>
          <w:lang w:bidi="ar-DZ"/>
        </w:rPr>
        <w:t xml:space="preserve"> و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(aq)/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-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  <w:r>
        <w:rPr>
          <w:rFonts w:ascii="Cambria Math" w:eastAsiaTheme="minorEastAsia" w:hAnsi="Cambria Math" w:hint="cs"/>
          <w:sz w:val="26"/>
          <w:szCs w:val="26"/>
          <w:rtl/>
          <w:lang w:bidi="ar-DZ"/>
        </w:rPr>
        <w:t>.</w:t>
      </w:r>
    </w:p>
    <w:p w:rsidR="00AE1056" w:rsidRDefault="00AE1056" w:rsidP="00AE1056">
      <w:pPr>
        <w:pStyle w:val="Paragraphedeliste"/>
        <w:numPr>
          <w:ilvl w:val="0"/>
          <w:numId w:val="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اكتب معادلة التفاعل المنمذج للتحوّل الكيميائي الحادث.</w:t>
      </w:r>
    </w:p>
    <w:p w:rsidR="00AE1056" w:rsidRDefault="00AE1056" w:rsidP="00AE1056">
      <w:pPr>
        <w:pStyle w:val="Paragraphedeliste"/>
        <w:numPr>
          <w:ilvl w:val="0"/>
          <w:numId w:val="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أنشئ جدولا لتقدم التفاعل، ثم عيّن المتفاعل المحد.</w:t>
      </w:r>
    </w:p>
    <w:p w:rsidR="00B11390" w:rsidRDefault="00AE1056" w:rsidP="00B11390">
      <w:pPr>
        <w:pStyle w:val="Paragraphedeliste"/>
        <w:numPr>
          <w:ilvl w:val="0"/>
          <w:numId w:val="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بيّن أن التركيز المولي لثنائي اليود المتشكل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</w:t>
      </w:r>
      <w:r w:rsidR="00441D67">
        <w:rPr>
          <w:rFonts w:eastAsiaTheme="minorEastAsia" w:hint="cs"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 xml:space="preserve">في كل لحظة </w:t>
      </w:r>
      <w:r>
        <w:rPr>
          <w:rFonts w:eastAsiaTheme="minorEastAsia"/>
          <w:sz w:val="26"/>
          <w:szCs w:val="26"/>
          <w:lang w:bidi="ar-DZ"/>
        </w:rPr>
        <w:t>t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يعطى بالعلاقة:</w:t>
      </w:r>
    </w:p>
    <w:p w:rsidR="00AE1056" w:rsidRDefault="00B11390" w:rsidP="00B11390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      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  <w:szCs w:val="28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bidi="ar-DZ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bidi="ar-DZ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  <w:lang w:bidi="ar-DZ"/>
              </w:rPr>
              <m:t>(aq)</m:t>
            </m:r>
          </m:e>
        </m:d>
        <m:r>
          <w:rPr>
            <w:rFonts w:ascii="Cambria Math" w:eastAsiaTheme="minorEastAsia" w:hAnsi="Cambria Math"/>
            <w:sz w:val="28"/>
            <w:szCs w:val="28"/>
            <w:lang w:bidi="ar-DZ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bidi="ar-DZ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bidi="ar-DZ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  <w:lang w:bidi="ar-DZ"/>
              </w:rPr>
              <m:t>.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bidi="ar-DZ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bidi="ar-DZ"/>
                  </w:rPr>
                  <m:t>1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bidi="ar-DZ"/>
              </w:rPr>
              <m:t>2V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bidi="ar-DZ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bidi="ar-DZ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bidi="ar-DZ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bidi="ar-DZ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bidi="ar-DZ"/>
                      </w:rPr>
                      <m:t>I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bidi="ar-DZ"/>
                      </w:rPr>
                      <m:t>-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  <w:lang w:bidi="ar-DZ"/>
                  </w:rPr>
                  <m:t>(aq)</m:t>
                </m:r>
              </m:e>
            </m:d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bidi="ar-DZ"/>
              </w:rPr>
              <m:t>2</m:t>
            </m:r>
          </m:den>
        </m:f>
      </m:oMath>
      <w:r>
        <w:rPr>
          <w:rFonts w:eastAsiaTheme="minorEastAsia" w:hint="cs"/>
          <w:sz w:val="26"/>
          <w:szCs w:val="26"/>
          <w:rtl/>
          <w:lang w:bidi="ar-DZ"/>
        </w:rPr>
        <w:t xml:space="preserve"> حيث </w:t>
      </w:r>
      <w:r w:rsidRPr="0092567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V=V</w:t>
      </w:r>
      <w:r w:rsidRPr="0092567E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</w:t>
      </w:r>
      <w:r w:rsidRPr="0092567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+V</w:t>
      </w:r>
      <w:r w:rsidRPr="0092567E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2</w:t>
      </w:r>
      <w:r w:rsidRPr="003D6A86">
        <w:rPr>
          <w:rFonts w:eastAsiaTheme="minorEastAsia" w:hint="cs"/>
          <w:i/>
          <w:iCs/>
          <w:sz w:val="26"/>
          <w:szCs w:val="26"/>
          <w:rtl/>
          <w:lang w:bidi="ar-DZ"/>
        </w:rPr>
        <w:t xml:space="preserve"> </w:t>
      </w:r>
    </w:p>
    <w:p w:rsidR="00B11390" w:rsidRDefault="00B11390" w:rsidP="00B11390">
      <w:pPr>
        <w:pStyle w:val="Paragraphedeliste"/>
        <w:numPr>
          <w:ilvl w:val="0"/>
          <w:numId w:val="3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سمحت إحدى طرق متابعة التحوّل الكيميائي بحساب التركيز المولي لشوارد اليود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I</m:t>
                </m:r>
              </m:e>
              <m:sup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-</m:t>
                </m:r>
              </m:sup>
            </m:s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(aq)</m:t>
            </m:r>
          </m:e>
        </m:d>
      </m:oMath>
      <w:r>
        <w:rPr>
          <w:rFonts w:eastAsiaTheme="minorEastAsia" w:hint="cs"/>
          <w:sz w:val="26"/>
          <w:szCs w:val="26"/>
          <w:rtl/>
          <w:lang w:bidi="ar-DZ"/>
        </w:rPr>
        <w:t xml:space="preserve"> كل </w:t>
      </w:r>
      <w:r w:rsidRPr="00A97C0F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5min</w:t>
      </w:r>
      <w:r w:rsidRPr="00A97C0F"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>في المزيج التفاعلي ودوّنت النتائج في الجدوّل التالي:</w:t>
      </w:r>
    </w:p>
    <w:tbl>
      <w:tblPr>
        <w:bidiVisual/>
        <w:tblW w:w="0" w:type="auto"/>
        <w:tblInd w:w="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8"/>
        <w:gridCol w:w="1069"/>
        <w:gridCol w:w="1069"/>
        <w:gridCol w:w="1068"/>
        <w:gridCol w:w="1069"/>
        <w:gridCol w:w="1069"/>
        <w:gridCol w:w="3143"/>
      </w:tblGrid>
      <w:tr w:rsidR="00235C9B" w:rsidTr="00235C9B">
        <w:trPr>
          <w:trHeight w:val="440"/>
        </w:trPr>
        <w:tc>
          <w:tcPr>
            <w:tcW w:w="1068" w:type="dxa"/>
            <w:vAlign w:val="center"/>
          </w:tcPr>
          <w:p w:rsidR="00235C9B" w:rsidRDefault="00235C9B" w:rsidP="00235C9B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25</w:t>
            </w:r>
          </w:p>
        </w:tc>
        <w:tc>
          <w:tcPr>
            <w:tcW w:w="1069" w:type="dxa"/>
            <w:vAlign w:val="center"/>
          </w:tcPr>
          <w:p w:rsidR="00235C9B" w:rsidRDefault="00235C9B" w:rsidP="00235C9B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20</w:t>
            </w:r>
          </w:p>
        </w:tc>
        <w:tc>
          <w:tcPr>
            <w:tcW w:w="1069" w:type="dxa"/>
            <w:vAlign w:val="center"/>
          </w:tcPr>
          <w:p w:rsidR="00235C9B" w:rsidRDefault="00235C9B" w:rsidP="00235C9B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15</w:t>
            </w:r>
          </w:p>
        </w:tc>
        <w:tc>
          <w:tcPr>
            <w:tcW w:w="1068" w:type="dxa"/>
            <w:vAlign w:val="center"/>
          </w:tcPr>
          <w:p w:rsidR="00235C9B" w:rsidRDefault="00235C9B" w:rsidP="00235C9B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10</w:t>
            </w:r>
          </w:p>
        </w:tc>
        <w:tc>
          <w:tcPr>
            <w:tcW w:w="1069" w:type="dxa"/>
            <w:vAlign w:val="center"/>
          </w:tcPr>
          <w:p w:rsidR="00235C9B" w:rsidRDefault="00235C9B" w:rsidP="00235C9B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5</w:t>
            </w:r>
          </w:p>
        </w:tc>
        <w:tc>
          <w:tcPr>
            <w:tcW w:w="1069" w:type="dxa"/>
            <w:vAlign w:val="center"/>
          </w:tcPr>
          <w:p w:rsidR="00235C9B" w:rsidRDefault="00235C9B" w:rsidP="00235C9B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0</w:t>
            </w:r>
          </w:p>
        </w:tc>
        <w:tc>
          <w:tcPr>
            <w:tcW w:w="3143" w:type="dxa"/>
            <w:vAlign w:val="center"/>
          </w:tcPr>
          <w:p w:rsidR="00235C9B" w:rsidRPr="00DE10DD" w:rsidRDefault="00235C9B" w:rsidP="00235C9B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</w:pPr>
            <w:r w:rsidRPr="00DE10DD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t(min)</w:t>
            </w:r>
          </w:p>
        </w:tc>
      </w:tr>
      <w:tr w:rsidR="00235C9B" w:rsidTr="00235C9B">
        <w:trPr>
          <w:trHeight w:val="440"/>
        </w:trPr>
        <w:tc>
          <w:tcPr>
            <w:tcW w:w="1068" w:type="dxa"/>
            <w:vAlign w:val="center"/>
          </w:tcPr>
          <w:p w:rsidR="00235C9B" w:rsidRDefault="00235C9B" w:rsidP="00235C9B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5,1</w:t>
            </w:r>
          </w:p>
        </w:tc>
        <w:tc>
          <w:tcPr>
            <w:tcW w:w="1069" w:type="dxa"/>
            <w:vAlign w:val="center"/>
          </w:tcPr>
          <w:p w:rsidR="00235C9B" w:rsidRDefault="00235C9B" w:rsidP="00235C9B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6,1</w:t>
            </w:r>
          </w:p>
        </w:tc>
        <w:tc>
          <w:tcPr>
            <w:tcW w:w="1069" w:type="dxa"/>
            <w:vAlign w:val="center"/>
          </w:tcPr>
          <w:p w:rsidR="00235C9B" w:rsidRDefault="00235C9B" w:rsidP="00235C9B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7,7</w:t>
            </w:r>
          </w:p>
        </w:tc>
        <w:tc>
          <w:tcPr>
            <w:tcW w:w="1068" w:type="dxa"/>
            <w:vAlign w:val="center"/>
          </w:tcPr>
          <w:p w:rsidR="00235C9B" w:rsidRDefault="00235C9B" w:rsidP="00235C9B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9,6</w:t>
            </w:r>
          </w:p>
        </w:tc>
        <w:tc>
          <w:tcPr>
            <w:tcW w:w="1069" w:type="dxa"/>
            <w:vAlign w:val="center"/>
          </w:tcPr>
          <w:p w:rsidR="00235C9B" w:rsidRDefault="00235C9B" w:rsidP="00235C9B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12,0</w:t>
            </w:r>
          </w:p>
        </w:tc>
        <w:tc>
          <w:tcPr>
            <w:tcW w:w="1069" w:type="dxa"/>
            <w:vAlign w:val="center"/>
          </w:tcPr>
          <w:p w:rsidR="00235C9B" w:rsidRDefault="00235C9B" w:rsidP="00235C9B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16,0</w:t>
            </w:r>
          </w:p>
        </w:tc>
        <w:tc>
          <w:tcPr>
            <w:tcW w:w="3143" w:type="dxa"/>
            <w:vAlign w:val="center"/>
          </w:tcPr>
          <w:p w:rsidR="00235C9B" w:rsidRDefault="00BD1F0F" w:rsidP="00235C9B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  <w:lang w:bidi="ar-DZ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  <w:lang w:bidi="ar-DZ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  <w:lang w:bidi="ar-DZ"/>
                        </w:rPr>
                        <m:t>I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  <w:lang w:bidi="ar-DZ"/>
                        </w:rPr>
                        <m:t>-</m:t>
                      </m:r>
                    </m:sup>
                  </m:s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  <w:lang w:bidi="ar-DZ"/>
                        </w:rPr>
                        <m:t>aq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/>
                  <w:sz w:val="26"/>
                  <w:szCs w:val="26"/>
                  <w:lang w:bidi="ar-DZ"/>
                </w:rPr>
                <m:t>(mol.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  <w:lang w:bidi="ar-DZ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bidi="ar-DZ"/>
                    </w:rPr>
                    <m:t>L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bidi="ar-DZ"/>
                    </w:rPr>
                    <m:t>-1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  <w:lang w:bidi="ar-DZ"/>
                </w:rPr>
                <m:t>)×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  <w:lang w:bidi="ar-DZ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bidi="ar-DZ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bidi="ar-DZ"/>
                    </w:rPr>
                    <m:t>-2</m:t>
                  </m:r>
                </m:sup>
              </m:sSup>
            </m:oMath>
            <w:r w:rsidR="00407D3B">
              <w:rPr>
                <w:rFonts w:eastAsiaTheme="minorEastAsia"/>
                <w:sz w:val="26"/>
                <w:szCs w:val="26"/>
                <w:rtl/>
                <w:lang w:bidi="ar-DZ"/>
              </w:rPr>
              <w:t xml:space="preserve"> </w:t>
            </w:r>
          </w:p>
        </w:tc>
      </w:tr>
      <w:tr w:rsidR="00235C9B" w:rsidTr="00235C9B">
        <w:trPr>
          <w:trHeight w:val="440"/>
        </w:trPr>
        <w:tc>
          <w:tcPr>
            <w:tcW w:w="1068" w:type="dxa"/>
            <w:vAlign w:val="center"/>
          </w:tcPr>
          <w:p w:rsidR="00235C9B" w:rsidRDefault="00235C9B" w:rsidP="00235C9B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</w:p>
        </w:tc>
        <w:tc>
          <w:tcPr>
            <w:tcW w:w="1069" w:type="dxa"/>
            <w:vAlign w:val="center"/>
          </w:tcPr>
          <w:p w:rsidR="00235C9B" w:rsidRDefault="00235C9B" w:rsidP="00235C9B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</w:p>
        </w:tc>
        <w:tc>
          <w:tcPr>
            <w:tcW w:w="1069" w:type="dxa"/>
            <w:vAlign w:val="center"/>
          </w:tcPr>
          <w:p w:rsidR="00235C9B" w:rsidRDefault="00235C9B" w:rsidP="00235C9B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</w:p>
        </w:tc>
        <w:tc>
          <w:tcPr>
            <w:tcW w:w="1068" w:type="dxa"/>
            <w:vAlign w:val="center"/>
          </w:tcPr>
          <w:p w:rsidR="00235C9B" w:rsidRDefault="00235C9B" w:rsidP="00235C9B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</w:p>
        </w:tc>
        <w:tc>
          <w:tcPr>
            <w:tcW w:w="1069" w:type="dxa"/>
            <w:vAlign w:val="center"/>
          </w:tcPr>
          <w:p w:rsidR="00235C9B" w:rsidRDefault="00235C9B" w:rsidP="00235C9B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</w:p>
        </w:tc>
        <w:tc>
          <w:tcPr>
            <w:tcW w:w="1069" w:type="dxa"/>
            <w:vAlign w:val="center"/>
          </w:tcPr>
          <w:p w:rsidR="00235C9B" w:rsidRDefault="00235C9B" w:rsidP="00235C9B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</w:p>
        </w:tc>
        <w:tc>
          <w:tcPr>
            <w:tcW w:w="3143" w:type="dxa"/>
            <w:vAlign w:val="center"/>
          </w:tcPr>
          <w:p w:rsidR="00235C9B" w:rsidRDefault="00BD1F0F" w:rsidP="00235C9B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  <w:lang w:bidi="ar-DZ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  <w:lang w:bidi="ar-DZ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  <w:lang w:bidi="ar-DZ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  <w:lang w:bidi="ar-DZ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  <w:lang w:bidi="ar-DZ"/>
                        </w:rPr>
                        <m:t>aq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/>
                  <w:sz w:val="26"/>
                  <w:szCs w:val="26"/>
                  <w:lang w:bidi="ar-DZ"/>
                </w:rPr>
                <m:t>(mol.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  <w:lang w:bidi="ar-DZ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bidi="ar-DZ"/>
                    </w:rPr>
                    <m:t>L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bidi="ar-DZ"/>
                    </w:rPr>
                    <m:t>-1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6"/>
                  <w:lang w:bidi="ar-DZ"/>
                </w:rPr>
                <m:t>)×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  <w:lang w:bidi="ar-DZ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bidi="ar-DZ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  <w:lang w:bidi="ar-DZ"/>
                    </w:rPr>
                    <m:t>-2</m:t>
                  </m:r>
                </m:sup>
              </m:sSup>
            </m:oMath>
            <w:r w:rsidR="00407D3B">
              <w:rPr>
                <w:rFonts w:eastAsiaTheme="minorEastAsia"/>
                <w:sz w:val="26"/>
                <w:szCs w:val="26"/>
                <w:rtl/>
                <w:lang w:bidi="ar-DZ"/>
              </w:rPr>
              <w:t xml:space="preserve"> </w:t>
            </w:r>
          </w:p>
        </w:tc>
      </w:tr>
    </w:tbl>
    <w:p w:rsidR="00B11390" w:rsidRDefault="00235C9B" w:rsidP="00235C9B">
      <w:pPr>
        <w:bidi/>
        <w:spacing w:after="0"/>
        <w:ind w:left="36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أ/ </w:t>
      </w:r>
      <w:r w:rsidR="00250409">
        <w:rPr>
          <w:rFonts w:eastAsiaTheme="minorEastAsia" w:hint="cs"/>
          <w:sz w:val="26"/>
          <w:szCs w:val="26"/>
          <w:rtl/>
          <w:lang w:bidi="ar-DZ"/>
        </w:rPr>
        <w:t xml:space="preserve">أكمل الجدوّل، </w:t>
      </w:r>
      <w:r w:rsidR="00B92836">
        <w:rPr>
          <w:rFonts w:eastAsiaTheme="minorEastAsia" w:hint="cs"/>
          <w:sz w:val="26"/>
          <w:szCs w:val="26"/>
          <w:rtl/>
          <w:lang w:bidi="ar-DZ"/>
        </w:rPr>
        <w:t xml:space="preserve">ثم ارسم المنحنى البياني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(aq)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=f(t)</m:t>
        </m:r>
      </m:oMath>
      <w:r w:rsidR="00B92836">
        <w:rPr>
          <w:rFonts w:eastAsiaTheme="minorEastAsia" w:hint="cs"/>
          <w:sz w:val="26"/>
          <w:szCs w:val="26"/>
          <w:rtl/>
          <w:lang w:bidi="ar-DZ"/>
        </w:rPr>
        <w:t xml:space="preserve"> على ورقة ميليمترية ترفق مع ورقة الإجابة.</w:t>
      </w:r>
    </w:p>
    <w:p w:rsidR="00B92836" w:rsidRDefault="00B92836" w:rsidP="00B92836">
      <w:pPr>
        <w:bidi/>
        <w:spacing w:after="0"/>
        <w:ind w:left="36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ب/ عرف زمن نصف التفاعل </w:t>
      </w:r>
      <w:r>
        <w:rPr>
          <w:rFonts w:eastAsiaTheme="minorEastAsia"/>
          <w:sz w:val="26"/>
          <w:szCs w:val="26"/>
          <w:lang w:bidi="ar-DZ"/>
        </w:rPr>
        <w:t>t</w:t>
      </w:r>
      <w:r>
        <w:rPr>
          <w:rFonts w:eastAsiaTheme="minorEastAsia"/>
          <w:sz w:val="26"/>
          <w:szCs w:val="26"/>
          <w:vertAlign w:val="subscript"/>
          <w:lang w:bidi="ar-DZ"/>
        </w:rPr>
        <w:t>1/2</w:t>
      </w:r>
      <w:r>
        <w:rPr>
          <w:rFonts w:eastAsiaTheme="minorEastAsia" w:hint="cs"/>
          <w:sz w:val="26"/>
          <w:szCs w:val="26"/>
          <w:rtl/>
          <w:lang w:bidi="ar-DZ"/>
        </w:rPr>
        <w:t>، ثم عيّن قيمته.</w:t>
      </w:r>
    </w:p>
    <w:p w:rsidR="00B92836" w:rsidRDefault="00BD1F0F" w:rsidP="00B92836">
      <w:pPr>
        <w:bidi/>
        <w:spacing w:after="0"/>
        <w:ind w:left="360"/>
        <w:jc w:val="left"/>
        <w:rPr>
          <w:rFonts w:eastAsiaTheme="minorEastAsia"/>
          <w:sz w:val="26"/>
          <w:szCs w:val="26"/>
          <w:rtl/>
          <w:lang w:bidi="ar-DZ"/>
        </w:rPr>
      </w:pPr>
      <w:r w:rsidRPr="00BD1F0F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62" style="position:absolute;left:0;text-align:left;margin-left:487.7pt;margin-top:16.55pt;width:20.25pt;height:17.25pt;z-index:251683840" strokeweight="1.5pt">
            <v:fill opacity="0"/>
          </v:oval>
        </w:pict>
      </w:r>
      <w:r w:rsidR="00B92836">
        <w:rPr>
          <w:rFonts w:eastAsiaTheme="minorEastAsia" w:hint="cs"/>
          <w:sz w:val="26"/>
          <w:szCs w:val="26"/>
          <w:rtl/>
          <w:lang w:bidi="ar-DZ"/>
        </w:rPr>
        <w:t xml:space="preserve">جـ/ احسب سرعة التفاعل في اللحظة </w:t>
      </w:r>
      <w:r w:rsidR="00B92836" w:rsidRPr="00DE10DD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t=20min</w:t>
      </w:r>
      <w:r w:rsidR="00B92836" w:rsidRPr="00DE10DD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،</w:t>
      </w:r>
      <w:r w:rsidR="00B92836">
        <w:rPr>
          <w:rFonts w:eastAsiaTheme="minorEastAsia" w:hint="cs"/>
          <w:sz w:val="26"/>
          <w:szCs w:val="26"/>
          <w:rtl/>
          <w:lang w:bidi="ar-DZ"/>
        </w:rPr>
        <w:t xml:space="preserve"> ثم استنتج سرعة اختفاء شوارد اليود في نفس اللحظة.</w:t>
      </w:r>
    </w:p>
    <w:p w:rsidR="00160DED" w:rsidRPr="00913F5A" w:rsidRDefault="007C60DA" w:rsidP="00160DED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4  </w:t>
      </w:r>
      <w:r w:rsidR="00160DED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160DED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160DED">
        <w:rPr>
          <w:b/>
          <w:bCs/>
          <w:i/>
          <w:iCs/>
          <w:sz w:val="24"/>
          <w:szCs w:val="24"/>
          <w:highlight w:val="lightGray"/>
          <w:lang w:bidi="ar-DZ"/>
        </w:rPr>
        <w:t>11</w:t>
      </w:r>
      <w:r w:rsidR="00160DED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="00160DED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160DED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التجريبي ( الموضوع الأوّل</w:t>
      </w:r>
      <w:r w:rsidR="00160DED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160DED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160DED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160DED" w:rsidRDefault="00160DED" w:rsidP="00160DED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يعرف محلول بيروكسيد الهيدروجين بالماء الأكسجيني، الذي يستعمل في تطهير الجروح وتنظيف العدسات اللاصقة وكذلك في التبييض. يتفكك الماء الأكسجيني ذاتيا وفق التفاعل المنمذج بالمعادلة الكيميائية التالية:</w:t>
      </w:r>
    </w:p>
    <w:p w:rsidR="00160DED" w:rsidRDefault="00792D9D" w:rsidP="00792D9D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                                                      </w:t>
      </w:r>
      <w:r w:rsidR="00160DED">
        <w:rPr>
          <w:rFonts w:eastAsiaTheme="minorEastAsia" w:hint="cs"/>
          <w:sz w:val="26"/>
          <w:szCs w:val="26"/>
          <w:rtl/>
          <w:lang w:bidi="ar-DZ"/>
        </w:rPr>
        <w:t xml:space="preserve">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2H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 xml:space="preserve">= 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2H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O</m:t>
        </m:r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cr m:val="script"/>
              </m:rPr>
              <w:rPr>
                <w:rFonts w:ascii="Cambria Math" w:eastAsiaTheme="minorEastAsia" w:hAnsi="Cambria Math" w:cs="Arial"/>
                <w:sz w:val="26"/>
                <w:szCs w:val="26"/>
                <w:lang w:bidi="ar-DZ"/>
              </w:rPr>
              <m:t>l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 xml:space="preserve">+ 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(g)</m:t>
        </m:r>
      </m:oMath>
      <w:r w:rsidR="00DE69BB">
        <w:rPr>
          <w:rFonts w:eastAsiaTheme="minorEastAsia" w:hint="cs"/>
          <w:sz w:val="26"/>
          <w:szCs w:val="26"/>
          <w:rtl/>
          <w:lang w:bidi="ar-DZ"/>
        </w:rPr>
        <w:t xml:space="preserve">  </w:t>
      </w:r>
    </w:p>
    <w:p w:rsidR="00DE69BB" w:rsidRDefault="00DE69BB" w:rsidP="00DE69BB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DE69BB" w:rsidRDefault="00DE69BB" w:rsidP="00DE69BB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DE69BB" w:rsidRDefault="00DE69BB" w:rsidP="00DE69BB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792D9D" w:rsidRDefault="00792D9D" w:rsidP="00792D9D">
      <w:pPr>
        <w:pStyle w:val="Paragraphedeliste"/>
        <w:numPr>
          <w:ilvl w:val="0"/>
          <w:numId w:val="4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lastRenderedPageBreak/>
        <w:t>أقترح على التلاميذ في حصة الأعمال التطبيقية دراسة حركية التحوّل السابق، فوضع الأستاذ في متناولهم ما يلي:</w:t>
      </w:r>
    </w:p>
    <w:p w:rsidR="00792D9D" w:rsidRDefault="00792D9D" w:rsidP="00792D9D">
      <w:pPr>
        <w:pStyle w:val="Paragraphedeliste"/>
        <w:numPr>
          <w:ilvl w:val="0"/>
          <w:numId w:val="5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قارورة تحتوي على </w:t>
      </w:r>
      <w:r w:rsidRPr="005C4C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500ml</w:t>
      </w:r>
      <w:r w:rsidRPr="005C4C38"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 xml:space="preserve">من الماء الأكسجيني </w:t>
      </w:r>
      <w:r>
        <w:rPr>
          <w:rFonts w:eastAsiaTheme="minorEastAsia"/>
          <w:sz w:val="26"/>
          <w:szCs w:val="26"/>
          <w:lang w:bidi="ar-DZ"/>
        </w:rPr>
        <w:t>S</w:t>
      </w:r>
      <w:r>
        <w:rPr>
          <w:rFonts w:eastAsiaTheme="minorEastAsia"/>
          <w:sz w:val="26"/>
          <w:szCs w:val="26"/>
          <w:vertAlign w:val="subscript"/>
          <w:lang w:bidi="ar-DZ"/>
        </w:rPr>
        <w:t>0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منتج حديثا كتب عليها ماء أكسجيني </w:t>
      </w:r>
      <w:r w:rsidRPr="005C4C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10V</w:t>
      </w:r>
      <w:r w:rsidRPr="005C4C38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</w:p>
    <w:p w:rsidR="00792D9D" w:rsidRDefault="00792D9D" w:rsidP="00792D9D">
      <w:pPr>
        <w:pStyle w:val="Paragraphedeliste"/>
        <w:bidi/>
        <w:spacing w:after="0"/>
        <w:ind w:left="108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( كل </w:t>
      </w:r>
      <w:r w:rsidRPr="005C4C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1L</w:t>
      </w:r>
      <w:r w:rsidRPr="005C4C38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 xml:space="preserve">من الماء الأكسجيني يحرر </w:t>
      </w:r>
      <w:r w:rsidRPr="005C4C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10L</w:t>
      </w:r>
      <w:r w:rsidRPr="005C4C38"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 xml:space="preserve">من غاز ثنائي الأكسجين </w:t>
      </w:r>
      <w:r w:rsidR="009D4E87">
        <w:rPr>
          <w:rFonts w:eastAsiaTheme="minorEastAsia" w:hint="cs"/>
          <w:sz w:val="26"/>
          <w:szCs w:val="26"/>
          <w:rtl/>
          <w:lang w:bidi="ar-DZ"/>
        </w:rPr>
        <w:t xml:space="preserve">في الشرطين النظاميين، الحجم المولي </w:t>
      </w:r>
      <w:r w:rsidR="009D4E87" w:rsidRPr="005C4C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="009D4E87" w:rsidRPr="005C4C38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M</w:t>
      </w:r>
      <w:r w:rsidR="009D4E87" w:rsidRPr="005C4C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=22,4L/moL</w:t>
      </w:r>
      <w:r w:rsidR="009D4E87" w:rsidRPr="005C4C38"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>).</w:t>
      </w:r>
    </w:p>
    <w:p w:rsidR="009D4E87" w:rsidRDefault="009D4E87" w:rsidP="009D4E87">
      <w:pPr>
        <w:pStyle w:val="Paragraphedeliste"/>
        <w:numPr>
          <w:ilvl w:val="0"/>
          <w:numId w:val="5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الزجاجيات:</w:t>
      </w:r>
    </w:p>
    <w:p w:rsidR="009D4E87" w:rsidRDefault="009D4E87" w:rsidP="009D4E87">
      <w:pPr>
        <w:pStyle w:val="Paragraphedeliste"/>
        <w:numPr>
          <w:ilvl w:val="0"/>
          <w:numId w:val="6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حوجلات عيارية: </w:t>
      </w:r>
      <w:r w:rsidRPr="005C4C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50mL</w:t>
      </w:r>
      <w:r w:rsidRPr="005C4C38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 ،  </w:t>
      </w:r>
      <w:r w:rsidRPr="005C4C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100mL</w:t>
      </w:r>
      <w:r w:rsidRPr="005C4C38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 ،  </w:t>
      </w:r>
      <w:r w:rsidRPr="005C4C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200mL</w:t>
      </w:r>
      <w:r w:rsidRPr="005C4C38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 ،  </w:t>
      </w:r>
      <w:r w:rsidRPr="005C4C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250mL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</w:t>
      </w:r>
    </w:p>
    <w:p w:rsidR="009D4E87" w:rsidRDefault="009D4E87" w:rsidP="009D4E87">
      <w:pPr>
        <w:pStyle w:val="Paragraphedeliste"/>
        <w:numPr>
          <w:ilvl w:val="0"/>
          <w:numId w:val="6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ماصات عيارية: </w:t>
      </w:r>
      <w:r w:rsidRPr="005C4C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1mL</w:t>
      </w:r>
      <w:r w:rsidRPr="005C4C38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 ،  </w:t>
      </w:r>
      <w:r w:rsidRPr="005C4C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5mL</w:t>
      </w:r>
      <w:r w:rsidRPr="005C4C38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 ،  </w:t>
      </w:r>
      <w:r w:rsidRPr="005C4C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10mL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وإجاصة ماصة.</w:t>
      </w:r>
    </w:p>
    <w:p w:rsidR="009D4E87" w:rsidRDefault="009D4E87" w:rsidP="009D4E87">
      <w:pPr>
        <w:pStyle w:val="Paragraphedeliste"/>
        <w:numPr>
          <w:ilvl w:val="0"/>
          <w:numId w:val="6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سحاحة مدرجة سعتها: </w:t>
      </w:r>
      <w:r w:rsidRPr="005C4C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50mL</w:t>
      </w:r>
      <w:r w:rsidRPr="005C4C38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</w:p>
    <w:p w:rsidR="009D4E87" w:rsidRDefault="009D4E87" w:rsidP="009D4E87">
      <w:pPr>
        <w:pStyle w:val="Paragraphedeliste"/>
        <w:numPr>
          <w:ilvl w:val="0"/>
          <w:numId w:val="6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بيشر سعته: </w:t>
      </w:r>
      <w:r w:rsidRPr="005C4C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250mL</w:t>
      </w:r>
      <w:r w:rsidRPr="005C4C38"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>.</w:t>
      </w:r>
    </w:p>
    <w:p w:rsidR="009D4E87" w:rsidRDefault="009D4E87" w:rsidP="009D4E87">
      <w:pPr>
        <w:pStyle w:val="Paragraphedeliste"/>
        <w:numPr>
          <w:ilvl w:val="0"/>
          <w:numId w:val="5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قارورة محلول برمنغنات البوتاسيوم محضر حديثا تركيزه المولي بشوارد البرمنغنات </w:t>
      </w:r>
      <w:r w:rsidRPr="00984F1F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C’=2×10</w:t>
      </w:r>
      <w:r w:rsidRPr="00984F1F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-3</w:t>
      </w:r>
      <w:r w:rsidRPr="00984F1F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mol.L</w:t>
      </w:r>
      <w:r w:rsidRPr="00984F1F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Pr="00984F1F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</w:p>
    <w:p w:rsidR="009D4E87" w:rsidRDefault="009D4E87" w:rsidP="009D4E87">
      <w:pPr>
        <w:pStyle w:val="Paragraphedeliste"/>
        <w:numPr>
          <w:ilvl w:val="0"/>
          <w:numId w:val="5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ماء مقطر                  - حامل                       - قارورة حمض الكبريت المركز </w:t>
      </w:r>
      <w:r w:rsidRPr="00407D3B">
        <w:rPr>
          <w:rFonts w:eastAsiaTheme="minorEastAsia"/>
          <w:i/>
          <w:iCs/>
          <w:sz w:val="26"/>
          <w:szCs w:val="26"/>
          <w:lang w:bidi="ar-DZ"/>
        </w:rPr>
        <w:t>98</w:t>
      </w:r>
      <w:r w:rsidRPr="00407D3B">
        <w:rPr>
          <w:rFonts w:ascii="Cambria Math" w:eastAsiaTheme="minorEastAsia" w:hAnsi="Cambria Math"/>
          <w:i/>
          <w:iCs/>
          <w:sz w:val="26"/>
          <w:szCs w:val="26"/>
          <w:lang w:bidi="ar-DZ"/>
        </w:rPr>
        <w:t>%</w:t>
      </w:r>
      <w:r w:rsidRPr="00407D3B">
        <w:rPr>
          <w:rFonts w:eastAsiaTheme="minorEastAsia" w:hint="cs"/>
          <w:i/>
          <w:iCs/>
          <w:sz w:val="26"/>
          <w:szCs w:val="26"/>
          <w:rtl/>
          <w:lang w:bidi="ar-DZ"/>
        </w:rPr>
        <w:t>.</w:t>
      </w:r>
    </w:p>
    <w:p w:rsidR="009D4E87" w:rsidRDefault="009D4E87" w:rsidP="009D4E87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قام الأستاذ بتفويج التلاميذ إلى أربع مجموعات مصغرة </w:t>
      </w:r>
      <w:r w:rsidR="00FB5100" w:rsidRPr="00984F1F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 A , B , C , D )</w:t>
      </w:r>
      <w:r w:rsidR="00FB5100" w:rsidRPr="00984F1F"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 xml:space="preserve"> </w:t>
      </w:r>
      <w:r w:rsidR="00FB5100">
        <w:rPr>
          <w:rFonts w:eastAsiaTheme="minorEastAsia" w:hint="cs"/>
          <w:sz w:val="26"/>
          <w:szCs w:val="26"/>
          <w:rtl/>
          <w:lang w:bidi="ar-DZ"/>
        </w:rPr>
        <w:t>ثم طلب منهم القيام بما يلي:</w:t>
      </w:r>
    </w:p>
    <w:p w:rsidR="00FB5100" w:rsidRDefault="002116F8" w:rsidP="00FB5100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 w:rsidRPr="002116F8">
        <w:rPr>
          <w:rFonts w:eastAsiaTheme="minorEastAsia" w:hint="cs"/>
          <w:b/>
          <w:bCs/>
          <w:sz w:val="26"/>
          <w:szCs w:val="26"/>
          <w:u w:val="single"/>
          <w:rtl/>
          <w:lang w:bidi="ar-DZ"/>
        </w:rPr>
        <w:t>أولا: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تحضير محلول </w:t>
      </w:r>
      <w:r>
        <w:rPr>
          <w:rFonts w:eastAsiaTheme="minorEastAsia"/>
          <w:sz w:val="26"/>
          <w:szCs w:val="26"/>
          <w:lang w:bidi="ar-DZ"/>
        </w:rPr>
        <w:t>S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بحجم </w:t>
      </w:r>
      <w:r w:rsidRPr="00984F1F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200mL</w:t>
      </w:r>
      <w:r w:rsidRPr="00984F1F"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 xml:space="preserve">أي بتمديد عيّنة من المحلول </w:t>
      </w:r>
      <w:r>
        <w:rPr>
          <w:rFonts w:eastAsiaTheme="minorEastAsia"/>
          <w:sz w:val="26"/>
          <w:szCs w:val="26"/>
          <w:lang w:bidi="ar-DZ"/>
        </w:rPr>
        <w:t>S</w:t>
      </w:r>
      <w:r>
        <w:rPr>
          <w:rFonts w:eastAsiaTheme="minorEastAsia"/>
          <w:sz w:val="26"/>
          <w:szCs w:val="26"/>
          <w:vertAlign w:val="subscript"/>
          <w:lang w:bidi="ar-DZ"/>
        </w:rPr>
        <w:t>0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</w:t>
      </w:r>
      <w:r w:rsidRPr="00407D3B">
        <w:rPr>
          <w:rFonts w:eastAsiaTheme="minorEastAsia" w:hint="cs"/>
          <w:i/>
          <w:iCs/>
          <w:sz w:val="26"/>
          <w:szCs w:val="26"/>
          <w:rtl/>
          <w:lang w:bidi="ar-DZ"/>
        </w:rPr>
        <w:t>40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مرة.</w:t>
      </w:r>
    </w:p>
    <w:p w:rsidR="002116F8" w:rsidRDefault="002116F8" w:rsidP="002116F8">
      <w:pPr>
        <w:pStyle w:val="Paragraphedeliste"/>
        <w:numPr>
          <w:ilvl w:val="0"/>
          <w:numId w:val="7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ضع بروتوكولا تجريبيا لتحضير المحلول </w:t>
      </w:r>
      <w:r>
        <w:rPr>
          <w:rFonts w:eastAsiaTheme="minorEastAsia"/>
          <w:sz w:val="26"/>
          <w:szCs w:val="26"/>
          <w:lang w:bidi="ar-DZ"/>
        </w:rPr>
        <w:t>S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2116F8" w:rsidRDefault="002116F8" w:rsidP="002116F8">
      <w:pPr>
        <w:pStyle w:val="Paragraphedeliste"/>
        <w:numPr>
          <w:ilvl w:val="0"/>
          <w:numId w:val="7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أنشئ جدولا لتقدم التفاعل.( تفكك الماء الأكسجيني).</w:t>
      </w:r>
    </w:p>
    <w:p w:rsidR="002116F8" w:rsidRDefault="002116F8" w:rsidP="002116F8">
      <w:pPr>
        <w:pStyle w:val="Paragraphedeliste"/>
        <w:numPr>
          <w:ilvl w:val="0"/>
          <w:numId w:val="7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احسب التركيز المولي للمحلول </w:t>
      </w:r>
      <w:r>
        <w:rPr>
          <w:rFonts w:eastAsiaTheme="minorEastAsia"/>
          <w:sz w:val="26"/>
          <w:szCs w:val="26"/>
          <w:lang w:bidi="ar-DZ"/>
        </w:rPr>
        <w:t>S</w:t>
      </w:r>
      <w:r>
        <w:rPr>
          <w:rFonts w:eastAsiaTheme="minorEastAsia"/>
          <w:sz w:val="26"/>
          <w:szCs w:val="26"/>
          <w:vertAlign w:val="subscript"/>
          <w:lang w:bidi="ar-DZ"/>
        </w:rPr>
        <w:t>0</w:t>
      </w:r>
      <w:r>
        <w:rPr>
          <w:rFonts w:eastAsiaTheme="minorEastAsia" w:hint="cs"/>
          <w:sz w:val="26"/>
          <w:szCs w:val="26"/>
          <w:rtl/>
          <w:lang w:bidi="ar-DZ"/>
        </w:rPr>
        <w:t xml:space="preserve">. استنتج التركيز المولي للمحلول </w:t>
      </w:r>
      <w:r>
        <w:rPr>
          <w:rFonts w:eastAsiaTheme="minorEastAsia"/>
          <w:sz w:val="26"/>
          <w:szCs w:val="26"/>
          <w:lang w:bidi="ar-DZ"/>
        </w:rPr>
        <w:t>S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2116F8" w:rsidRDefault="002116F8" w:rsidP="002116F8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 w:rsidRPr="002116F8">
        <w:rPr>
          <w:rFonts w:eastAsiaTheme="minorEastAsia" w:hint="cs"/>
          <w:b/>
          <w:bCs/>
          <w:sz w:val="26"/>
          <w:szCs w:val="26"/>
          <w:u w:val="single"/>
          <w:rtl/>
          <w:lang w:bidi="ar-DZ"/>
        </w:rPr>
        <w:t>ثانيا: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تأخذ كل مجموعة حجما من المحلول </w:t>
      </w:r>
      <w:r>
        <w:rPr>
          <w:rFonts w:eastAsiaTheme="minorEastAsia"/>
          <w:sz w:val="26"/>
          <w:szCs w:val="26"/>
          <w:lang w:bidi="ar-DZ"/>
        </w:rPr>
        <w:t>S</w:t>
      </w:r>
      <w:r>
        <w:rPr>
          <w:rFonts w:eastAsiaTheme="minorEastAsia" w:hint="cs"/>
          <w:sz w:val="26"/>
          <w:szCs w:val="26"/>
          <w:rtl/>
          <w:lang w:bidi="ar-DZ"/>
        </w:rPr>
        <w:t xml:space="preserve">، وتضيف إليه حجما معينا من محلول يحتوي على شوارد الحديد الثلاثي كوسيط وفق الجدوّل التالي: </w:t>
      </w:r>
    </w:p>
    <w:tbl>
      <w:tblPr>
        <w:bidiVisual/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25"/>
        <w:gridCol w:w="1586"/>
        <w:gridCol w:w="1586"/>
        <w:gridCol w:w="1586"/>
        <w:gridCol w:w="1587"/>
      </w:tblGrid>
      <w:tr w:rsidR="002116F8" w:rsidTr="002116F8">
        <w:trPr>
          <w:trHeight w:val="393"/>
        </w:trPr>
        <w:tc>
          <w:tcPr>
            <w:tcW w:w="3525" w:type="dxa"/>
            <w:vAlign w:val="center"/>
          </w:tcPr>
          <w:p w:rsidR="002116F8" w:rsidRDefault="002116F8" w:rsidP="002116F8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 w:hint="cs"/>
                <w:sz w:val="26"/>
                <w:szCs w:val="26"/>
                <w:rtl/>
                <w:lang w:bidi="ar-DZ"/>
              </w:rPr>
              <w:t>رمز المجموعة</w:t>
            </w:r>
          </w:p>
        </w:tc>
        <w:tc>
          <w:tcPr>
            <w:tcW w:w="1586" w:type="dxa"/>
            <w:vAlign w:val="center"/>
          </w:tcPr>
          <w:p w:rsidR="002116F8" w:rsidRPr="00C9628B" w:rsidRDefault="002116F8" w:rsidP="002116F8">
            <w:pPr>
              <w:bidi/>
              <w:spacing w:after="0"/>
              <w:jc w:val="center"/>
              <w:rPr>
                <w:rFonts w:eastAsiaTheme="minorEastAsia"/>
                <w:i/>
                <w:iCs/>
                <w:sz w:val="26"/>
                <w:szCs w:val="26"/>
                <w:rtl/>
                <w:lang w:bidi="ar-DZ"/>
              </w:rPr>
            </w:pPr>
            <w:r w:rsidRPr="00C9628B">
              <w:rPr>
                <w:rFonts w:eastAsiaTheme="minorEastAsia"/>
                <w:i/>
                <w:iCs/>
                <w:sz w:val="26"/>
                <w:szCs w:val="26"/>
                <w:lang w:bidi="ar-DZ"/>
              </w:rPr>
              <w:t>A</w:t>
            </w:r>
          </w:p>
        </w:tc>
        <w:tc>
          <w:tcPr>
            <w:tcW w:w="1586" w:type="dxa"/>
            <w:vAlign w:val="center"/>
          </w:tcPr>
          <w:p w:rsidR="002116F8" w:rsidRPr="00C9628B" w:rsidRDefault="002116F8" w:rsidP="002116F8">
            <w:pPr>
              <w:bidi/>
              <w:spacing w:after="0"/>
              <w:jc w:val="center"/>
              <w:rPr>
                <w:rFonts w:eastAsiaTheme="minorEastAsia"/>
                <w:i/>
                <w:iCs/>
                <w:sz w:val="26"/>
                <w:szCs w:val="26"/>
                <w:rtl/>
                <w:lang w:bidi="ar-DZ"/>
              </w:rPr>
            </w:pPr>
            <w:r w:rsidRPr="00C9628B">
              <w:rPr>
                <w:rFonts w:eastAsiaTheme="minorEastAsia"/>
                <w:i/>
                <w:iCs/>
                <w:sz w:val="26"/>
                <w:szCs w:val="26"/>
                <w:lang w:bidi="ar-DZ"/>
              </w:rPr>
              <w:t>B</w:t>
            </w:r>
          </w:p>
        </w:tc>
        <w:tc>
          <w:tcPr>
            <w:tcW w:w="1586" w:type="dxa"/>
            <w:vAlign w:val="center"/>
          </w:tcPr>
          <w:p w:rsidR="002116F8" w:rsidRPr="00C9628B" w:rsidRDefault="002116F8" w:rsidP="002116F8">
            <w:pPr>
              <w:bidi/>
              <w:spacing w:after="0"/>
              <w:jc w:val="center"/>
              <w:rPr>
                <w:rFonts w:eastAsiaTheme="minorEastAsia"/>
                <w:i/>
                <w:iCs/>
                <w:sz w:val="26"/>
                <w:szCs w:val="26"/>
                <w:rtl/>
                <w:lang w:bidi="ar-DZ"/>
              </w:rPr>
            </w:pPr>
            <w:r w:rsidRPr="00C9628B">
              <w:rPr>
                <w:rFonts w:eastAsiaTheme="minorEastAsia"/>
                <w:i/>
                <w:iCs/>
                <w:sz w:val="26"/>
                <w:szCs w:val="26"/>
                <w:lang w:bidi="ar-DZ"/>
              </w:rPr>
              <w:t>C</w:t>
            </w:r>
          </w:p>
        </w:tc>
        <w:tc>
          <w:tcPr>
            <w:tcW w:w="1587" w:type="dxa"/>
            <w:vAlign w:val="center"/>
          </w:tcPr>
          <w:p w:rsidR="002116F8" w:rsidRPr="00C9628B" w:rsidRDefault="002116F8" w:rsidP="002116F8">
            <w:pPr>
              <w:bidi/>
              <w:spacing w:after="0"/>
              <w:jc w:val="center"/>
              <w:rPr>
                <w:rFonts w:eastAsiaTheme="minorEastAsia"/>
                <w:i/>
                <w:iCs/>
                <w:sz w:val="26"/>
                <w:szCs w:val="26"/>
                <w:lang w:bidi="ar-DZ"/>
              </w:rPr>
            </w:pPr>
            <w:r w:rsidRPr="00C9628B">
              <w:rPr>
                <w:rFonts w:eastAsiaTheme="minorEastAsia"/>
                <w:i/>
                <w:iCs/>
                <w:sz w:val="26"/>
                <w:szCs w:val="26"/>
                <w:lang w:bidi="ar-DZ"/>
              </w:rPr>
              <w:t>D</w:t>
            </w:r>
          </w:p>
        </w:tc>
      </w:tr>
      <w:tr w:rsidR="002116F8" w:rsidTr="002116F8">
        <w:trPr>
          <w:trHeight w:val="393"/>
        </w:trPr>
        <w:tc>
          <w:tcPr>
            <w:tcW w:w="3525" w:type="dxa"/>
            <w:vAlign w:val="center"/>
          </w:tcPr>
          <w:p w:rsidR="002116F8" w:rsidRDefault="002116F8" w:rsidP="002116F8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 w:hint="cs"/>
                <w:sz w:val="26"/>
                <w:szCs w:val="26"/>
                <w:rtl/>
                <w:lang w:bidi="ar-DZ"/>
              </w:rPr>
              <w:t xml:space="preserve">حجم الوسيط المضاف </w:t>
            </w:r>
            <w:r w:rsidRPr="00C9628B">
              <w:rPr>
                <w:rFonts w:eastAsiaTheme="minorEastAsia"/>
                <w:i/>
                <w:iCs/>
                <w:sz w:val="26"/>
                <w:szCs w:val="26"/>
                <w:lang w:bidi="ar-DZ"/>
              </w:rPr>
              <w:t>(mL</w:t>
            </w:r>
            <w:r>
              <w:rPr>
                <w:rFonts w:eastAsiaTheme="minorEastAsia"/>
                <w:sz w:val="26"/>
                <w:szCs w:val="26"/>
                <w:lang w:bidi="ar-DZ"/>
              </w:rPr>
              <w:t>)</w:t>
            </w:r>
          </w:p>
        </w:tc>
        <w:tc>
          <w:tcPr>
            <w:tcW w:w="1586" w:type="dxa"/>
            <w:vAlign w:val="center"/>
          </w:tcPr>
          <w:p w:rsidR="002116F8" w:rsidRDefault="002116F8" w:rsidP="002116F8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1</w:t>
            </w:r>
          </w:p>
        </w:tc>
        <w:tc>
          <w:tcPr>
            <w:tcW w:w="1586" w:type="dxa"/>
            <w:vAlign w:val="center"/>
          </w:tcPr>
          <w:p w:rsidR="002116F8" w:rsidRDefault="002116F8" w:rsidP="002116F8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5</w:t>
            </w:r>
          </w:p>
        </w:tc>
        <w:tc>
          <w:tcPr>
            <w:tcW w:w="1586" w:type="dxa"/>
            <w:vAlign w:val="center"/>
          </w:tcPr>
          <w:p w:rsidR="002116F8" w:rsidRDefault="002116F8" w:rsidP="002116F8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0</w:t>
            </w:r>
          </w:p>
        </w:tc>
        <w:tc>
          <w:tcPr>
            <w:tcW w:w="1587" w:type="dxa"/>
            <w:vAlign w:val="center"/>
          </w:tcPr>
          <w:p w:rsidR="002116F8" w:rsidRDefault="002116F8" w:rsidP="002116F8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2</w:t>
            </w:r>
          </w:p>
        </w:tc>
      </w:tr>
      <w:tr w:rsidR="002116F8" w:rsidTr="002116F8">
        <w:trPr>
          <w:trHeight w:val="393"/>
        </w:trPr>
        <w:tc>
          <w:tcPr>
            <w:tcW w:w="3525" w:type="dxa"/>
            <w:vAlign w:val="center"/>
          </w:tcPr>
          <w:p w:rsidR="002116F8" w:rsidRDefault="002116F8" w:rsidP="002116F8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 w:hint="cs"/>
                <w:sz w:val="26"/>
                <w:szCs w:val="26"/>
                <w:rtl/>
                <w:lang w:bidi="ar-DZ"/>
              </w:rPr>
              <w:t xml:space="preserve">حجم الماء الأكسجيني </w:t>
            </w:r>
            <w:r w:rsidRPr="00C9628B">
              <w:rPr>
                <w:rFonts w:eastAsiaTheme="minorEastAsia"/>
                <w:i/>
                <w:iCs/>
                <w:sz w:val="26"/>
                <w:szCs w:val="26"/>
                <w:lang w:bidi="ar-DZ"/>
              </w:rPr>
              <w:t>(mL</w:t>
            </w:r>
            <w:r>
              <w:rPr>
                <w:rFonts w:eastAsiaTheme="minorEastAsia"/>
                <w:sz w:val="26"/>
                <w:szCs w:val="26"/>
                <w:lang w:bidi="ar-DZ"/>
              </w:rPr>
              <w:t>)</w:t>
            </w:r>
          </w:p>
        </w:tc>
        <w:tc>
          <w:tcPr>
            <w:tcW w:w="1586" w:type="dxa"/>
            <w:vAlign w:val="center"/>
          </w:tcPr>
          <w:p w:rsidR="002116F8" w:rsidRDefault="002116F8" w:rsidP="002116F8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49</w:t>
            </w:r>
          </w:p>
        </w:tc>
        <w:tc>
          <w:tcPr>
            <w:tcW w:w="1586" w:type="dxa"/>
            <w:vAlign w:val="center"/>
          </w:tcPr>
          <w:p w:rsidR="002116F8" w:rsidRDefault="00A41FD3" w:rsidP="002116F8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45</w:t>
            </w:r>
          </w:p>
        </w:tc>
        <w:tc>
          <w:tcPr>
            <w:tcW w:w="1586" w:type="dxa"/>
            <w:vAlign w:val="center"/>
          </w:tcPr>
          <w:p w:rsidR="002116F8" w:rsidRDefault="00A41FD3" w:rsidP="002116F8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50</w:t>
            </w:r>
          </w:p>
        </w:tc>
        <w:tc>
          <w:tcPr>
            <w:tcW w:w="1587" w:type="dxa"/>
            <w:vAlign w:val="center"/>
          </w:tcPr>
          <w:p w:rsidR="002116F8" w:rsidRDefault="00A41FD3" w:rsidP="002116F8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48</w:t>
            </w:r>
          </w:p>
        </w:tc>
      </w:tr>
      <w:tr w:rsidR="002116F8" w:rsidTr="002116F8">
        <w:trPr>
          <w:trHeight w:val="393"/>
        </w:trPr>
        <w:tc>
          <w:tcPr>
            <w:tcW w:w="3525" w:type="dxa"/>
            <w:vAlign w:val="center"/>
          </w:tcPr>
          <w:p w:rsidR="002116F8" w:rsidRDefault="002116F8" w:rsidP="002116F8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 w:hint="cs"/>
                <w:sz w:val="26"/>
                <w:szCs w:val="26"/>
                <w:rtl/>
                <w:lang w:bidi="ar-DZ"/>
              </w:rPr>
              <w:t xml:space="preserve">حجم الوسط التفاعلي </w:t>
            </w:r>
            <w:r w:rsidRPr="00C9628B">
              <w:rPr>
                <w:rFonts w:eastAsiaTheme="minorEastAsia"/>
                <w:i/>
                <w:iCs/>
                <w:sz w:val="26"/>
                <w:szCs w:val="26"/>
                <w:lang w:bidi="ar-DZ"/>
              </w:rPr>
              <w:t>(mL)</w:t>
            </w:r>
          </w:p>
        </w:tc>
        <w:tc>
          <w:tcPr>
            <w:tcW w:w="1586" w:type="dxa"/>
            <w:vAlign w:val="center"/>
          </w:tcPr>
          <w:p w:rsidR="002116F8" w:rsidRDefault="00A41FD3" w:rsidP="002116F8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50</w:t>
            </w:r>
          </w:p>
        </w:tc>
        <w:tc>
          <w:tcPr>
            <w:tcW w:w="1586" w:type="dxa"/>
            <w:vAlign w:val="center"/>
          </w:tcPr>
          <w:p w:rsidR="002116F8" w:rsidRDefault="00A41FD3" w:rsidP="002116F8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50</w:t>
            </w:r>
          </w:p>
        </w:tc>
        <w:tc>
          <w:tcPr>
            <w:tcW w:w="1586" w:type="dxa"/>
            <w:vAlign w:val="center"/>
          </w:tcPr>
          <w:p w:rsidR="002116F8" w:rsidRDefault="00A41FD3" w:rsidP="002116F8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50</w:t>
            </w:r>
          </w:p>
        </w:tc>
        <w:tc>
          <w:tcPr>
            <w:tcW w:w="1587" w:type="dxa"/>
            <w:vAlign w:val="center"/>
          </w:tcPr>
          <w:p w:rsidR="002116F8" w:rsidRDefault="00A41FD3" w:rsidP="002116F8">
            <w:pPr>
              <w:bidi/>
              <w:spacing w:after="0"/>
              <w:jc w:val="center"/>
              <w:rPr>
                <w:rFonts w:eastAsiaTheme="minorEastAsia"/>
                <w:sz w:val="26"/>
                <w:szCs w:val="26"/>
                <w:rtl/>
                <w:lang w:bidi="ar-DZ"/>
              </w:rPr>
            </w:pPr>
            <w:r>
              <w:rPr>
                <w:rFonts w:eastAsiaTheme="minorEastAsia"/>
                <w:sz w:val="26"/>
                <w:szCs w:val="26"/>
                <w:lang w:bidi="ar-DZ"/>
              </w:rPr>
              <w:t>50</w:t>
            </w:r>
          </w:p>
        </w:tc>
      </w:tr>
    </w:tbl>
    <w:p w:rsidR="002116F8" w:rsidRDefault="00BD1F0F" w:rsidP="000C086E">
      <w:pPr>
        <w:pStyle w:val="Paragraphedeliste"/>
        <w:numPr>
          <w:ilvl w:val="0"/>
          <w:numId w:val="8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032" type="#_x0000_t202" style="position:absolute;left:0;text-align:left;margin-left:15.2pt;margin-top:5.85pt;width:247.7pt;height:225.75pt;z-index:251661312;mso-wrap-style:none;mso-position-horizontal-relative:text;mso-position-vertical-relative:text" stroked="f">
            <v:textbox>
              <w:txbxContent>
                <w:p w:rsidR="009018A9" w:rsidRDefault="009018A9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924175" cy="2733675"/>
                        <wp:effectExtent l="19050" t="0" r="9525" b="0"/>
                        <wp:docPr id="3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5000" contrast="25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24175" cy="2733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C086E">
        <w:rPr>
          <w:rFonts w:eastAsiaTheme="minorEastAsia" w:hint="cs"/>
          <w:sz w:val="26"/>
          <w:szCs w:val="26"/>
          <w:rtl/>
          <w:lang w:bidi="ar-DZ"/>
        </w:rPr>
        <w:t>ما دور الوسيط؟ ما نوع الوساطة؟</w:t>
      </w:r>
    </w:p>
    <w:p w:rsidR="000C086E" w:rsidRDefault="000C086E" w:rsidP="000C086E">
      <w:pPr>
        <w:pStyle w:val="Paragraphedeliste"/>
        <w:numPr>
          <w:ilvl w:val="0"/>
          <w:numId w:val="8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تأخذ كل مجموعة، في لحظات زمنية مختلفة، </w:t>
      </w:r>
    </w:p>
    <w:p w:rsidR="000C086E" w:rsidRDefault="000C086E" w:rsidP="000C086E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حجما مقداره </w:t>
      </w:r>
      <w:r w:rsidRPr="00EB3653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10mL</w:t>
      </w:r>
      <w:r w:rsidRPr="00EB3653"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>من الوسط التفاعلي الخاص</w:t>
      </w:r>
    </w:p>
    <w:p w:rsidR="000C086E" w:rsidRDefault="000C086E" w:rsidP="000C086E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بها ويوضع في الماء البارد والجليد وتجرى له</w:t>
      </w:r>
    </w:p>
    <w:p w:rsidR="000C086E" w:rsidRDefault="000C086E" w:rsidP="000C086E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عملية المعايرة بمحلول برمنغنات البوتاسيوم</w:t>
      </w:r>
    </w:p>
    <w:p w:rsidR="000C086E" w:rsidRDefault="000C086E" w:rsidP="000C086E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المحمضة بقطرات من حمض الكبريت المركز.</w:t>
      </w:r>
    </w:p>
    <w:p w:rsidR="000C086E" w:rsidRDefault="000C086E" w:rsidP="000C086E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أ/ ما الغرض من استعمال الماء البارد والجليد.</w:t>
      </w:r>
    </w:p>
    <w:p w:rsidR="000C086E" w:rsidRDefault="000C086E" w:rsidP="000C086E">
      <w:pPr>
        <w:pStyle w:val="Paragraphedeliste"/>
        <w:numPr>
          <w:ilvl w:val="0"/>
          <w:numId w:val="8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سمحت المعايرة برسم المنحنيات ( الشكل-2).</w:t>
      </w:r>
    </w:p>
    <w:p w:rsidR="000C086E" w:rsidRDefault="000C086E" w:rsidP="000C086E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أ/ حدد البيان الخاص بكل مجموعة.</w:t>
      </w:r>
    </w:p>
    <w:p w:rsidR="000C086E" w:rsidRDefault="000C086E" w:rsidP="000C086E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ب/ أوجد بيانيا التركيز المولي للمحلول </w:t>
      </w:r>
      <w:r>
        <w:rPr>
          <w:rFonts w:eastAsiaTheme="minorEastAsia"/>
          <w:sz w:val="26"/>
          <w:szCs w:val="26"/>
          <w:lang w:bidi="ar-DZ"/>
        </w:rPr>
        <w:t>S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0C086E" w:rsidRDefault="000C086E" w:rsidP="000C086E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    استنتج التركيز المولي للمحلول </w:t>
      </w:r>
      <w:r>
        <w:rPr>
          <w:rFonts w:eastAsiaTheme="minorEastAsia"/>
          <w:sz w:val="26"/>
          <w:szCs w:val="26"/>
          <w:lang w:bidi="ar-DZ"/>
        </w:rPr>
        <w:t>S</w:t>
      </w:r>
      <w:r>
        <w:rPr>
          <w:rFonts w:eastAsiaTheme="minorEastAsia"/>
          <w:sz w:val="26"/>
          <w:szCs w:val="26"/>
          <w:vertAlign w:val="subscript"/>
          <w:lang w:bidi="ar-DZ"/>
        </w:rPr>
        <w:t>0</w:t>
      </w:r>
      <w:r>
        <w:rPr>
          <w:rFonts w:eastAsiaTheme="minorEastAsia" w:hint="cs"/>
          <w:sz w:val="26"/>
          <w:szCs w:val="26"/>
          <w:vertAlign w:val="subscript"/>
          <w:rtl/>
          <w:lang w:bidi="ar-DZ"/>
        </w:rPr>
        <w:t>.</w:t>
      </w:r>
    </w:p>
    <w:p w:rsidR="000C086E" w:rsidRDefault="000C086E" w:rsidP="000C086E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جـ/ هل النتائج المتوصل إليها متطابقة </w:t>
      </w:r>
    </w:p>
    <w:p w:rsidR="00C2392B" w:rsidRDefault="00BD1F0F" w:rsidP="00301918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 w:rsidRPr="00BD1F0F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61" style="position:absolute;left:0;text-align:left;margin-left:490.7pt;margin-top:16.25pt;width:20.25pt;height:17.25pt;z-index:251682816" strokeweight="1.5pt">
            <v:fill opacity="0"/>
          </v:oval>
        </w:pict>
      </w:r>
      <w:r w:rsidR="000C086E">
        <w:rPr>
          <w:rFonts w:eastAsiaTheme="minorEastAsia" w:hint="cs"/>
          <w:sz w:val="26"/>
          <w:szCs w:val="26"/>
          <w:rtl/>
          <w:lang w:bidi="ar-DZ"/>
        </w:rPr>
        <w:t xml:space="preserve">     ما هو مسجل </w:t>
      </w:r>
      <w:r w:rsidR="000C086E" w:rsidRPr="000C086E">
        <w:rPr>
          <w:rFonts w:eastAsiaTheme="minorEastAsia" w:hint="cs"/>
          <w:sz w:val="26"/>
          <w:szCs w:val="26"/>
          <w:rtl/>
          <w:lang w:bidi="ar-DZ"/>
        </w:rPr>
        <w:t>على القارورة</w:t>
      </w:r>
      <w:r w:rsidR="00301918">
        <w:rPr>
          <w:rFonts w:eastAsiaTheme="minorEastAsia" w:hint="cs"/>
          <w:sz w:val="26"/>
          <w:szCs w:val="26"/>
          <w:rtl/>
          <w:lang w:bidi="ar-DZ"/>
        </w:rPr>
        <w:t>؟</w:t>
      </w:r>
    </w:p>
    <w:p w:rsidR="00D9309F" w:rsidRPr="00913F5A" w:rsidRDefault="007C60DA" w:rsidP="00D9309F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5  </w:t>
      </w:r>
      <w:r w:rsidR="00D9309F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D9309F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D9309F">
        <w:rPr>
          <w:b/>
          <w:bCs/>
          <w:i/>
          <w:iCs/>
          <w:sz w:val="24"/>
          <w:szCs w:val="24"/>
          <w:highlight w:val="lightGray"/>
          <w:lang w:bidi="ar-DZ"/>
        </w:rPr>
        <w:t>11</w:t>
      </w:r>
      <w:r w:rsidR="00D9309F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="00D9309F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D9309F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الأوّل ( الموضوع الثاني</w:t>
      </w:r>
      <w:r w:rsidR="00D9309F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D9309F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D9309F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301918" w:rsidRDefault="00AE5C55" w:rsidP="00301918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لدراسة تطور حركية التحوّل بين شوارد البيكرومات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Cr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7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2-</m:t>
            </m:r>
          </m:sup>
        </m:sSubSup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ومحلول حمض الأوكساليك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4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AE5C55" w:rsidRDefault="00AE5C55" w:rsidP="00AE5C55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نمزج في اللحظة </w:t>
      </w:r>
      <w:r w:rsidRPr="00B22E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t=0s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حجما </w:t>
      </w:r>
      <w:r w:rsidRPr="00B22E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Pr="00B22E38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</w:t>
      </w:r>
      <w:r w:rsidRPr="00B22E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=40mL</w:t>
      </w:r>
      <w:r w:rsidRPr="00085526">
        <w:rPr>
          <w:rFonts w:eastAsiaTheme="minorEastAsia" w:hint="cs"/>
          <w:i/>
          <w:iCs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 xml:space="preserve">من محلول بيكرومات البوتاسيوم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2K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+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Cr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7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2-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تركيزه المولي </w:t>
      </w:r>
      <w:r w:rsidR="007C044C" w:rsidRPr="00B22E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="007C044C" w:rsidRPr="00B22E38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</w:t>
      </w:r>
      <w:r w:rsidR="007C044C" w:rsidRPr="00B22E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=0,2oml.L</w:t>
      </w:r>
      <w:r w:rsidR="007C044C" w:rsidRPr="00B22E38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="007C044C" w:rsidRPr="00B22E38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 w:rsidR="007C044C">
        <w:rPr>
          <w:rFonts w:eastAsiaTheme="minorEastAsia" w:hint="cs"/>
          <w:sz w:val="26"/>
          <w:szCs w:val="26"/>
          <w:rtl/>
          <w:lang w:bidi="ar-DZ"/>
        </w:rPr>
        <w:t xml:space="preserve">مع حجم </w:t>
      </w:r>
      <w:r w:rsidR="007C044C" w:rsidRPr="00B22E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="007C044C" w:rsidRPr="00B22E38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2</w:t>
      </w:r>
      <w:r w:rsidR="007C044C" w:rsidRPr="00B22E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=60mL</w:t>
      </w:r>
      <w:r w:rsidR="007C044C">
        <w:rPr>
          <w:rFonts w:eastAsiaTheme="minorEastAsia" w:hint="cs"/>
          <w:sz w:val="26"/>
          <w:szCs w:val="26"/>
          <w:rtl/>
          <w:lang w:bidi="ar-DZ"/>
        </w:rPr>
        <w:t xml:space="preserve"> من محلول حمض الأوكساليك تركيزه المولي مجهول </w:t>
      </w:r>
      <w:r w:rsidR="007C044C" w:rsidRPr="00B22E3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="007C044C" w:rsidRPr="00B22E38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2</w:t>
      </w:r>
      <w:r w:rsidR="007C044C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6E0888" w:rsidRDefault="006E0888" w:rsidP="006E0888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9018A9" w:rsidRDefault="009018A9" w:rsidP="009018A9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6E0888" w:rsidRDefault="006E0888" w:rsidP="006E0888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7C044C" w:rsidRDefault="00E25194" w:rsidP="00E25194">
      <w:pPr>
        <w:pStyle w:val="Paragraphedeliste"/>
        <w:numPr>
          <w:ilvl w:val="0"/>
          <w:numId w:val="9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lastRenderedPageBreak/>
        <w:t xml:space="preserve">إذا كانت الثنائيتان المشاركتان في التفاعل هما: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CO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(aq)/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4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و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Cr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7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2-</m:t>
            </m:r>
          </m:sup>
        </m:sSubSup>
        <m:r>
          <w:rPr>
            <w:rFonts w:ascii="Cambria Math" w:eastAsiaTheme="minorEastAsia" w:hAnsi="Cambria Math"/>
            <w:sz w:val="26"/>
            <w:szCs w:val="26"/>
            <w:lang w:bidi="ar-DZ"/>
          </w:rPr>
          <m:t>(aq)/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Cr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3+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</w:p>
    <w:p w:rsidR="00E25194" w:rsidRDefault="00E25194" w:rsidP="00E25194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أ/ اكتب المعادلة المعبرة عن التفاعل أكسدة </w:t>
      </w:r>
      <w:r>
        <w:rPr>
          <w:rFonts w:eastAsiaTheme="minorEastAsia"/>
          <w:sz w:val="26"/>
          <w:szCs w:val="26"/>
          <w:rtl/>
          <w:lang w:bidi="ar-DZ"/>
        </w:rPr>
        <w:t>–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إرجاع المنمذج للتحوّل الكيميائي </w:t>
      </w:r>
      <w:r w:rsidR="00AC23AA">
        <w:rPr>
          <w:rFonts w:eastAsiaTheme="minorEastAsia" w:hint="cs"/>
          <w:sz w:val="26"/>
          <w:szCs w:val="26"/>
          <w:rtl/>
          <w:lang w:bidi="ar-DZ"/>
        </w:rPr>
        <w:t>الحادث.</w:t>
      </w:r>
    </w:p>
    <w:p w:rsidR="004527F9" w:rsidRDefault="00AC23AA" w:rsidP="00C3543C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ب/ أنشئ جدولا لتقدم التفاعل.</w:t>
      </w:r>
    </w:p>
    <w:p w:rsidR="004527F9" w:rsidRDefault="00BD1F0F" w:rsidP="004527F9">
      <w:pPr>
        <w:pStyle w:val="Paragraphedeliste"/>
        <w:numPr>
          <w:ilvl w:val="0"/>
          <w:numId w:val="9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/>
          <w:noProof/>
          <w:sz w:val="26"/>
          <w:szCs w:val="26"/>
          <w:lang w:eastAsia="fr-FR"/>
        </w:rPr>
        <w:pict>
          <v:shape id="_x0000_s1034" type="#_x0000_t202" style="position:absolute;left:0;text-align:left;margin-left:27.2pt;margin-top:.95pt;width:239.45pt;height:171pt;z-index:251662336;mso-wrap-style:none" stroked="f">
            <v:textbox>
              <w:txbxContent>
                <w:p w:rsidR="009018A9" w:rsidRDefault="009018A9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828925" cy="2038350"/>
                        <wp:effectExtent l="19050" t="0" r="9525" b="0"/>
                        <wp:docPr id="4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lum bright="-15000" contrast="25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28925" cy="2038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527F9">
        <w:rPr>
          <w:rFonts w:eastAsiaTheme="minorEastAsia" w:hint="cs"/>
          <w:sz w:val="26"/>
          <w:szCs w:val="26"/>
          <w:rtl/>
          <w:lang w:bidi="ar-DZ"/>
        </w:rPr>
        <w:t>يمثل (الشكل-1) المنحنى البياني لتطور</w:t>
      </w:r>
    </w:p>
    <w:p w:rsidR="004527F9" w:rsidRDefault="004527F9" w:rsidP="004527F9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كمية مادة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Cr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3+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بدلالة الزمن.</w:t>
      </w:r>
    </w:p>
    <w:p w:rsidR="004527F9" w:rsidRDefault="004527F9" w:rsidP="004527F9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أوجد من البيان:</w:t>
      </w:r>
    </w:p>
    <w:p w:rsidR="004527F9" w:rsidRDefault="004527F9" w:rsidP="004527F9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أ/ سرعة تشكل شوارد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Cr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3+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في </w:t>
      </w:r>
    </w:p>
    <w:p w:rsidR="004527F9" w:rsidRDefault="004527F9" w:rsidP="004527F9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اللحظة </w:t>
      </w:r>
      <w:r w:rsidRPr="00780BD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t=20min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4527F9" w:rsidRDefault="004527F9" w:rsidP="004527F9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ب/ التقدم النهائي للتفاعل </w:t>
      </w:r>
      <w:r>
        <w:rPr>
          <w:rFonts w:eastAsiaTheme="minorEastAsia"/>
          <w:sz w:val="26"/>
          <w:szCs w:val="26"/>
          <w:lang w:bidi="ar-DZ"/>
        </w:rPr>
        <w:t>X</w:t>
      </w:r>
      <w:r>
        <w:rPr>
          <w:rFonts w:eastAsiaTheme="minorEastAsia"/>
          <w:sz w:val="26"/>
          <w:szCs w:val="26"/>
          <w:vertAlign w:val="subscript"/>
          <w:lang w:bidi="ar-DZ"/>
        </w:rPr>
        <w:t>f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4527F9" w:rsidRDefault="004527F9" w:rsidP="004527F9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جـ/ زمن نصف التفاعل </w:t>
      </w:r>
      <w:r w:rsidRPr="00780BD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</w:t>
      </w:r>
      <w:r w:rsidRPr="00780BDA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1/2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4527F9" w:rsidRDefault="004527F9" w:rsidP="004527F9">
      <w:pPr>
        <w:pStyle w:val="Paragraphedeliste"/>
        <w:numPr>
          <w:ilvl w:val="0"/>
          <w:numId w:val="9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أ/ باعتبار التفاعل تام عين المتفاعل المحد.</w:t>
      </w:r>
    </w:p>
    <w:p w:rsidR="004527F9" w:rsidRDefault="004527F9" w:rsidP="004527F9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ب/ أوجد التركيز المولي </w:t>
      </w:r>
      <w:r w:rsidRPr="00780BD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Pr="00780BDA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2</w:t>
      </w:r>
      <w:r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8F4B84" w:rsidRDefault="00BD1F0F" w:rsidP="00110D7F">
      <w:pPr>
        <w:bidi/>
        <w:spacing w:after="0"/>
        <w:jc w:val="left"/>
        <w:rPr>
          <w:b/>
          <w:bCs/>
          <w:i/>
          <w:iCs/>
          <w:sz w:val="24"/>
          <w:szCs w:val="24"/>
          <w:highlight w:val="lightGray"/>
          <w:rtl/>
          <w:lang w:bidi="ar-DZ"/>
        </w:rPr>
      </w:pPr>
      <w:r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60" style="position:absolute;left:0;text-align:left;margin-left:487.7pt;margin-top:14.85pt;width:20.25pt;height:17.25pt;z-index:251681792" strokeweight="1.5pt">
            <v:fill opacity="0"/>
          </v:oval>
        </w:pict>
      </w:r>
    </w:p>
    <w:p w:rsidR="00110D7F" w:rsidRPr="00913F5A" w:rsidRDefault="007C60DA" w:rsidP="008F4B84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6  </w:t>
      </w:r>
      <w:r w:rsidR="00110D7F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110D7F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110D7F">
        <w:rPr>
          <w:b/>
          <w:bCs/>
          <w:i/>
          <w:iCs/>
          <w:sz w:val="24"/>
          <w:szCs w:val="24"/>
          <w:highlight w:val="lightGray"/>
          <w:lang w:bidi="ar-DZ"/>
        </w:rPr>
        <w:t>10</w:t>
      </w:r>
      <w:r w:rsidR="00110D7F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="00110D7F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110D7F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التجريبي ( الموضوع الثاني</w:t>
      </w:r>
      <w:r w:rsidR="00110D7F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110D7F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110D7F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4527F9" w:rsidRDefault="00441D67" w:rsidP="00F23934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نأخذ عيّنة من منظف طبي للجروح عبارة عن سائل يحتوي أساسا على ثنائي اليود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  <w:r w:rsidR="009B3301">
        <w:rPr>
          <w:rFonts w:eastAsiaTheme="minorEastAsia" w:hint="cs"/>
          <w:sz w:val="26"/>
          <w:szCs w:val="26"/>
          <w:rtl/>
          <w:lang w:bidi="ar-DZ"/>
        </w:rPr>
        <w:t xml:space="preserve"> تركيزه المولي </w:t>
      </w:r>
      <w:r w:rsidR="009B3301">
        <w:rPr>
          <w:rFonts w:eastAsiaTheme="minorEastAsia"/>
          <w:sz w:val="26"/>
          <w:szCs w:val="26"/>
          <w:lang w:bidi="ar-DZ"/>
        </w:rPr>
        <w:t>C</w:t>
      </w:r>
      <w:r w:rsidR="009B3301">
        <w:rPr>
          <w:rFonts w:eastAsiaTheme="minorEastAsia"/>
          <w:sz w:val="26"/>
          <w:szCs w:val="26"/>
          <w:vertAlign w:val="subscript"/>
          <w:lang w:bidi="ar-DZ"/>
        </w:rPr>
        <w:t>0</w:t>
      </w:r>
      <w:r w:rsidR="009B3301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9B3301" w:rsidRDefault="009B3301" w:rsidP="009B3301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نضيف إليها قطعة من الزنك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Zn(s)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فنلاحظ تناقص الشدة اللونية للمنظف.</w:t>
      </w:r>
    </w:p>
    <w:p w:rsidR="009B3301" w:rsidRDefault="009B3301" w:rsidP="009B3301">
      <w:pPr>
        <w:pStyle w:val="Paragraphedeliste"/>
        <w:numPr>
          <w:ilvl w:val="0"/>
          <w:numId w:val="10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اكتب معادلة التفاعل المنمذج للتحوّل الكيميائي الحادث، علما أن الثنائيتين الداخلتين في التفاعل هما:</w:t>
      </w:r>
    </w:p>
    <w:p w:rsidR="009B3301" w:rsidRDefault="009B3301" w:rsidP="009B3301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 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(aq)/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-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  <w:r w:rsidR="00DF6F28">
        <w:rPr>
          <w:rFonts w:eastAsiaTheme="minorEastAsia"/>
          <w:sz w:val="26"/>
          <w:szCs w:val="26"/>
          <w:lang w:bidi="ar-DZ"/>
        </w:rPr>
        <w:t>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و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Zn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2+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(aq)/Zn(s)</m:t>
        </m:r>
      </m:oMath>
      <w:r w:rsidR="00DF6F28">
        <w:rPr>
          <w:rFonts w:eastAsiaTheme="minorEastAsia"/>
          <w:sz w:val="26"/>
          <w:szCs w:val="26"/>
          <w:lang w:bidi="ar-DZ"/>
        </w:rPr>
        <w:t>)</w:t>
      </w:r>
    </w:p>
    <w:p w:rsidR="009B3301" w:rsidRDefault="009B3301" w:rsidP="009B3301">
      <w:pPr>
        <w:pStyle w:val="Paragraphedeliste"/>
        <w:numPr>
          <w:ilvl w:val="0"/>
          <w:numId w:val="10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 w:rsidRPr="00FA1AD9">
        <w:rPr>
          <w:rFonts w:eastAsiaTheme="minorEastAsia" w:hint="cs"/>
          <w:b/>
          <w:bCs/>
          <w:sz w:val="26"/>
          <w:szCs w:val="26"/>
          <w:rtl/>
          <w:lang w:bidi="ar-DZ"/>
        </w:rPr>
        <w:t>التجربة الأولى: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عند درجة الحرارة </w:t>
      </w:r>
      <w:r w:rsidRPr="00780BD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20°C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نضيف إلى حجم </w:t>
      </w:r>
      <w:r w:rsidRPr="00780BD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V=50mL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من المنظف قطعة من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Zn(s)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، ونتابع </w:t>
      </w:r>
      <w:r w:rsidR="00FD5188">
        <w:rPr>
          <w:rFonts w:eastAsiaTheme="minorEastAsia" w:hint="cs"/>
          <w:sz w:val="26"/>
          <w:szCs w:val="26"/>
          <w:rtl/>
          <w:lang w:bidi="ar-DZ"/>
        </w:rPr>
        <w:t xml:space="preserve">عن طريق المعايرة تغيرات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(aq)</m:t>
            </m:r>
          </m:e>
        </m:d>
      </m:oMath>
      <w:r w:rsidR="00FD5188">
        <w:rPr>
          <w:rFonts w:eastAsiaTheme="minorEastAsia" w:hint="cs"/>
          <w:sz w:val="26"/>
          <w:szCs w:val="26"/>
          <w:rtl/>
          <w:lang w:bidi="ar-DZ"/>
        </w:rPr>
        <w:t xml:space="preserve"> بدلالة الزمن </w:t>
      </w:r>
      <w:r w:rsidR="00FD5188">
        <w:rPr>
          <w:rFonts w:eastAsiaTheme="minorEastAsia"/>
          <w:sz w:val="26"/>
          <w:szCs w:val="26"/>
          <w:lang w:bidi="ar-DZ"/>
        </w:rPr>
        <w:t>t</w:t>
      </w:r>
      <w:r w:rsidR="00FD5188">
        <w:rPr>
          <w:rFonts w:eastAsiaTheme="minorEastAsia" w:hint="cs"/>
          <w:sz w:val="26"/>
          <w:szCs w:val="26"/>
          <w:rtl/>
          <w:lang w:bidi="ar-DZ"/>
        </w:rPr>
        <w:t xml:space="preserve"> فنحصل على البيان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(aq)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=f(t)</m:t>
        </m:r>
      </m:oMath>
      <w:r w:rsidR="00FD5188">
        <w:rPr>
          <w:rFonts w:eastAsiaTheme="minorEastAsia" w:hint="cs"/>
          <w:sz w:val="26"/>
          <w:szCs w:val="26"/>
          <w:rtl/>
          <w:lang w:bidi="ar-DZ"/>
        </w:rPr>
        <w:t xml:space="preserve"> ( الشكل-4).</w:t>
      </w:r>
    </w:p>
    <w:p w:rsidR="00FD5188" w:rsidRDefault="00BD1F0F" w:rsidP="00FD5188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/>
          <w:noProof/>
          <w:sz w:val="26"/>
          <w:szCs w:val="26"/>
          <w:rtl/>
          <w:lang w:eastAsia="fr-FR"/>
        </w:rPr>
        <w:pict>
          <v:shape id="_x0000_s1035" type="#_x0000_t202" style="position:absolute;left:0;text-align:left;margin-left:27.2pt;margin-top:.95pt;width:231.75pt;height:221.25pt;z-index:251663360;mso-wrap-style:none" stroked="f">
            <v:textbox style="mso-fit-shape-to-text:t">
              <w:txbxContent>
                <w:p w:rsidR="009018A9" w:rsidRDefault="009018A9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752725" cy="2505075"/>
                        <wp:effectExtent l="19050" t="0" r="9525" b="0"/>
                        <wp:docPr id="5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52725" cy="2505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D5188">
        <w:rPr>
          <w:rFonts w:eastAsiaTheme="minorEastAsia" w:hint="cs"/>
          <w:sz w:val="26"/>
          <w:szCs w:val="26"/>
          <w:rtl/>
          <w:lang w:bidi="ar-DZ"/>
        </w:rPr>
        <w:t xml:space="preserve">أ/ </w:t>
      </w:r>
      <w:r w:rsidR="00361759">
        <w:rPr>
          <w:rFonts w:eastAsiaTheme="minorEastAsia" w:hint="cs"/>
          <w:sz w:val="26"/>
          <w:szCs w:val="26"/>
          <w:rtl/>
          <w:lang w:bidi="ar-DZ"/>
        </w:rPr>
        <w:t xml:space="preserve">اقترح بروتوكولا تجريبيا للمعايرة المطلوبة مع </w:t>
      </w:r>
    </w:p>
    <w:p w:rsidR="00361759" w:rsidRDefault="00361759" w:rsidP="00361759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رسم الشكل التخطيطي.</w:t>
      </w:r>
    </w:p>
    <w:p w:rsidR="00361759" w:rsidRDefault="00361759" w:rsidP="00361759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ب/ عرف السرعة الحجمية لاختفاء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</m:oMath>
      <w:r>
        <w:rPr>
          <w:rFonts w:eastAsiaTheme="minorEastAsia" w:hint="cs"/>
          <w:sz w:val="26"/>
          <w:szCs w:val="26"/>
          <w:rtl/>
          <w:lang w:bidi="ar-DZ"/>
        </w:rPr>
        <w:t xml:space="preserve"> مبينا</w:t>
      </w:r>
    </w:p>
    <w:p w:rsidR="00361759" w:rsidRDefault="00361759" w:rsidP="00361759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طريقة حسابها بيانيا.</w:t>
      </w:r>
    </w:p>
    <w:p w:rsidR="00361759" w:rsidRDefault="00361759" w:rsidP="00361759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جـ/ كيف تتطور السرعة الحجمية لاختفاء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</m:oMath>
      <w:r>
        <w:rPr>
          <w:rFonts w:eastAsiaTheme="minorEastAsia" w:hint="cs"/>
          <w:sz w:val="26"/>
          <w:szCs w:val="26"/>
          <w:rtl/>
          <w:lang w:bidi="ar-DZ"/>
        </w:rPr>
        <w:t xml:space="preserve"> </w:t>
      </w:r>
    </w:p>
    <w:p w:rsidR="00361759" w:rsidRDefault="00361759" w:rsidP="00361759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مع الزمن؟ فسر ذلك.</w:t>
      </w:r>
    </w:p>
    <w:p w:rsidR="00361759" w:rsidRDefault="00361759" w:rsidP="00361759">
      <w:pPr>
        <w:pStyle w:val="Paragraphedeliste"/>
        <w:numPr>
          <w:ilvl w:val="0"/>
          <w:numId w:val="10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 w:rsidRPr="00FA1AD9">
        <w:rPr>
          <w:rFonts w:eastAsiaTheme="minorEastAsia" w:hint="cs"/>
          <w:b/>
          <w:bCs/>
          <w:sz w:val="26"/>
          <w:szCs w:val="26"/>
          <w:rtl/>
          <w:lang w:bidi="ar-DZ"/>
        </w:rPr>
        <w:t>التجربة الثانية: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نأخذ نفس الحجم </w:t>
      </w:r>
      <w:r w:rsidRPr="00780BD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من نفس </w:t>
      </w:r>
    </w:p>
    <w:p w:rsidR="00361759" w:rsidRDefault="00361759" w:rsidP="00361759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العينة عند الدرجة </w:t>
      </w:r>
      <w:r w:rsidRPr="00780BD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20°C</w:t>
      </w:r>
      <w:r>
        <w:rPr>
          <w:rFonts w:eastAsiaTheme="minorEastAsia" w:hint="cs"/>
          <w:sz w:val="26"/>
          <w:szCs w:val="26"/>
          <w:rtl/>
          <w:lang w:bidi="ar-DZ"/>
        </w:rPr>
        <w:t>، نضعها في حوجلة</w:t>
      </w:r>
    </w:p>
    <w:p w:rsidR="00361759" w:rsidRDefault="00361759" w:rsidP="00361759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عيارية</w:t>
      </w:r>
      <w:r w:rsidR="00502A2B">
        <w:rPr>
          <w:rFonts w:eastAsiaTheme="minorEastAsia" w:hint="cs"/>
          <w:sz w:val="26"/>
          <w:szCs w:val="26"/>
          <w:rtl/>
          <w:lang w:bidi="ar-DZ"/>
        </w:rPr>
        <w:t xml:space="preserve"> سعتها </w:t>
      </w:r>
      <w:r w:rsidR="00502A2B" w:rsidRPr="00780BD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100mL</w:t>
      </w:r>
      <w:r w:rsidR="00502A2B">
        <w:rPr>
          <w:rFonts w:eastAsiaTheme="minorEastAsia" w:hint="cs"/>
          <w:sz w:val="26"/>
          <w:szCs w:val="26"/>
          <w:rtl/>
          <w:lang w:bidi="ar-DZ"/>
        </w:rPr>
        <w:t xml:space="preserve"> ثم نكمل الحجم بواسطة</w:t>
      </w:r>
    </w:p>
    <w:p w:rsidR="00502A2B" w:rsidRDefault="00502A2B" w:rsidP="00502A2B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الماء المقطر إلى خط العيار ونسكب محتواه في</w:t>
      </w:r>
    </w:p>
    <w:p w:rsidR="00502A2B" w:rsidRDefault="00502A2B" w:rsidP="00502A2B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بيشر ونضيف إلى المحلول قطعة من الزنك.</w:t>
      </w:r>
    </w:p>
    <w:p w:rsidR="00502A2B" w:rsidRDefault="00502A2B" w:rsidP="00502A2B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توقع شكل البيان (2)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(aq)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=g(t)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</w:t>
      </w:r>
    </w:p>
    <w:p w:rsidR="00502A2B" w:rsidRDefault="00502A2B" w:rsidP="00502A2B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>وارسمه كيفيا في نفس المعلم مع البيان السابق. علل.</w:t>
      </w:r>
    </w:p>
    <w:p w:rsidR="00502A2B" w:rsidRDefault="00502A2B" w:rsidP="00502A2B">
      <w:pPr>
        <w:pStyle w:val="Paragraphedeliste"/>
        <w:numPr>
          <w:ilvl w:val="0"/>
          <w:numId w:val="10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 w:rsidRPr="00FA1AD9">
        <w:rPr>
          <w:rFonts w:eastAsiaTheme="minorEastAsia" w:hint="cs"/>
          <w:b/>
          <w:bCs/>
          <w:sz w:val="26"/>
          <w:szCs w:val="26"/>
          <w:rtl/>
          <w:lang w:bidi="ar-DZ"/>
        </w:rPr>
        <w:t>التجربة الثالثة: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نأخذ نفس الحجم </w:t>
      </w:r>
      <w:r w:rsidRPr="00780BD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من نفس العيّنة، ترفع درجة الحرارة إلى </w:t>
      </w:r>
      <w:r w:rsidRPr="00780BD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80°C</w:t>
      </w:r>
      <w:r w:rsidRPr="00BE5CD2">
        <w:rPr>
          <w:rFonts w:eastAsiaTheme="minorEastAsia" w:hint="cs"/>
          <w:i/>
          <w:iCs/>
          <w:sz w:val="26"/>
          <w:szCs w:val="26"/>
          <w:rtl/>
          <w:lang w:bidi="ar-DZ"/>
        </w:rPr>
        <w:t xml:space="preserve"> </w:t>
      </w:r>
      <w:r>
        <w:rPr>
          <w:rFonts w:eastAsiaTheme="minorEastAsia" w:hint="cs"/>
          <w:sz w:val="26"/>
          <w:szCs w:val="26"/>
          <w:rtl/>
          <w:lang w:bidi="ar-DZ"/>
        </w:rPr>
        <w:t xml:space="preserve">، توقع شكل البيان (3) </w:t>
      </w:r>
    </w:p>
    <w:p w:rsidR="00502A2B" w:rsidRDefault="00502A2B" w:rsidP="00502A2B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(aq)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=h(t)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وارسمه كيفيا في نفس المعلم السابق.</w:t>
      </w:r>
    </w:p>
    <w:p w:rsidR="00502A2B" w:rsidRDefault="00BD1F0F" w:rsidP="00502A2B">
      <w:pPr>
        <w:pStyle w:val="Paragraphedeliste"/>
        <w:numPr>
          <w:ilvl w:val="0"/>
          <w:numId w:val="10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 w:rsidRPr="00BD1F0F">
        <w:rPr>
          <w:b/>
          <w:bCs/>
          <w:i/>
          <w:iCs/>
          <w:noProof/>
          <w:sz w:val="24"/>
          <w:szCs w:val="24"/>
          <w:lang w:eastAsia="fr-FR"/>
        </w:rPr>
        <w:pict>
          <v:oval id="_x0000_s1059" style="position:absolute;left:0;text-align:left;margin-left:491.45pt;margin-top:16.45pt;width:20.25pt;height:17.25pt;z-index:251680768" strokeweight="1.5pt">
            <v:fill opacity="0"/>
          </v:oval>
        </w:pict>
      </w:r>
      <w:r w:rsidR="00657334">
        <w:rPr>
          <w:rFonts w:eastAsiaTheme="minorEastAsia" w:hint="cs"/>
          <w:sz w:val="26"/>
          <w:szCs w:val="26"/>
          <w:rtl/>
          <w:lang w:bidi="ar-DZ"/>
        </w:rPr>
        <w:t>ما هي العوامل الحركية التي تبرزها هذه التجارب؟ ماذا تستنتج؟</w:t>
      </w:r>
    </w:p>
    <w:p w:rsidR="00693DAD" w:rsidRPr="00913F5A" w:rsidRDefault="007C60DA" w:rsidP="00693DAD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7  </w:t>
      </w:r>
      <w:r w:rsidR="00693DAD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693DAD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693DAD">
        <w:rPr>
          <w:b/>
          <w:bCs/>
          <w:i/>
          <w:iCs/>
          <w:sz w:val="24"/>
          <w:szCs w:val="24"/>
          <w:highlight w:val="lightGray"/>
          <w:lang w:bidi="ar-DZ"/>
        </w:rPr>
        <w:t>09</w:t>
      </w:r>
      <w:r w:rsidR="00693DAD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 + ت ر</w:t>
      </w:r>
      <w:r w:rsidR="00693DAD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693DAD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693DAD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التجريبي ( الموضوع الثاني</w:t>
      </w:r>
      <w:r w:rsidR="00693DAD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693DAD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693DAD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2377B6" w:rsidRDefault="00693DAD" w:rsidP="002377B6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إن احتراق وقود السيارات ينتج غاز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</m:oMath>
      <w:r>
        <w:rPr>
          <w:rFonts w:eastAsiaTheme="minorEastAsia" w:hint="cs"/>
          <w:sz w:val="26"/>
          <w:szCs w:val="26"/>
          <w:rtl/>
          <w:lang w:bidi="ar-DZ"/>
        </w:rPr>
        <w:t xml:space="preserve"> الملوث للجو من جهة والمسبب للأمطار الحامضية من جهة أخرى.</w:t>
      </w:r>
    </w:p>
    <w:p w:rsidR="00693DAD" w:rsidRDefault="00693DAD" w:rsidP="00693DAD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من أجل معرفة التركيز الكتلي لغاز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</m:oMath>
      <w:r>
        <w:rPr>
          <w:rFonts w:eastAsiaTheme="minorEastAsia" w:hint="cs"/>
          <w:sz w:val="26"/>
          <w:szCs w:val="26"/>
          <w:rtl/>
          <w:lang w:bidi="ar-DZ"/>
        </w:rPr>
        <w:t xml:space="preserve"> في الهواء، نحل </w:t>
      </w:r>
      <w:r w:rsidRPr="00780BD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20m</w:t>
      </w:r>
      <w:r w:rsidRPr="00780BDA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3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من الهواء في </w:t>
      </w:r>
      <w:r w:rsidRPr="00780BD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1L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من الماء لنحصل على محلول </w:t>
      </w:r>
      <w:r>
        <w:rPr>
          <w:rFonts w:eastAsiaTheme="minorEastAsia"/>
          <w:sz w:val="26"/>
          <w:szCs w:val="26"/>
          <w:lang w:bidi="ar-DZ"/>
        </w:rPr>
        <w:t>S</w:t>
      </w:r>
      <w:r>
        <w:rPr>
          <w:rFonts w:eastAsiaTheme="minorEastAsia"/>
          <w:sz w:val="26"/>
          <w:szCs w:val="26"/>
          <w:vertAlign w:val="subscript"/>
          <w:lang w:bidi="ar-DZ"/>
        </w:rPr>
        <w:t>0</w:t>
      </w:r>
      <w:r w:rsidR="00D55099">
        <w:rPr>
          <w:rFonts w:eastAsiaTheme="minorEastAsia" w:hint="cs"/>
          <w:sz w:val="26"/>
          <w:szCs w:val="26"/>
          <w:rtl/>
          <w:lang w:bidi="ar-DZ"/>
        </w:rPr>
        <w:t xml:space="preserve"> </w:t>
      </w:r>
    </w:p>
    <w:p w:rsidR="00D55099" w:rsidRDefault="00D55099" w:rsidP="00D55099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(نعتبر أن كمية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</m:oMath>
      <w:r>
        <w:rPr>
          <w:rFonts w:eastAsiaTheme="minorEastAsia" w:hint="cs"/>
          <w:sz w:val="26"/>
          <w:szCs w:val="26"/>
          <w:rtl/>
          <w:lang w:bidi="ar-DZ"/>
        </w:rPr>
        <w:t xml:space="preserve"> تنحل كليا في الماء). نأخذ حجما </w:t>
      </w:r>
      <w:r>
        <w:rPr>
          <w:rFonts w:eastAsiaTheme="minorEastAsia"/>
          <w:sz w:val="26"/>
          <w:szCs w:val="26"/>
          <w:lang w:bidi="ar-DZ"/>
        </w:rPr>
        <w:t>V=50mL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من </w:t>
      </w:r>
      <w:r>
        <w:rPr>
          <w:rFonts w:eastAsiaTheme="minorEastAsia"/>
          <w:sz w:val="26"/>
          <w:szCs w:val="26"/>
          <w:lang w:bidi="ar-DZ"/>
        </w:rPr>
        <w:t>(S</w:t>
      </w:r>
      <w:r>
        <w:rPr>
          <w:rFonts w:eastAsiaTheme="minorEastAsia"/>
          <w:sz w:val="26"/>
          <w:szCs w:val="26"/>
          <w:vertAlign w:val="subscript"/>
          <w:lang w:bidi="ar-DZ"/>
        </w:rPr>
        <w:t>0</w:t>
      </w:r>
      <w:r>
        <w:rPr>
          <w:rFonts w:eastAsiaTheme="minorEastAsia"/>
          <w:sz w:val="26"/>
          <w:szCs w:val="26"/>
          <w:lang w:bidi="ar-DZ"/>
        </w:rPr>
        <w:t>)</w:t>
      </w:r>
      <w:r>
        <w:rPr>
          <w:rFonts w:eastAsiaTheme="minorEastAsia" w:hint="cs"/>
          <w:sz w:val="26"/>
          <w:szCs w:val="26"/>
          <w:rtl/>
          <w:lang w:bidi="ar-DZ"/>
        </w:rPr>
        <w:t xml:space="preserve"> ثم نعايرها بواسطة محلول برمنغنات البوتاسيوم </w:t>
      </w:r>
    </w:p>
    <w:p w:rsidR="00D55099" w:rsidRDefault="00D55099" w:rsidP="00024553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K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+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MnO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4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-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)</m:t>
        </m:r>
      </m:oMath>
      <w:r w:rsidR="00024553">
        <w:rPr>
          <w:rFonts w:eastAsiaTheme="minorEastAsia" w:hint="cs"/>
          <w:sz w:val="26"/>
          <w:szCs w:val="26"/>
          <w:rtl/>
          <w:lang w:bidi="ar-DZ"/>
        </w:rPr>
        <w:t xml:space="preserve"> تركيزه المولي </w:t>
      </w:r>
      <w:r w:rsidR="00024553" w:rsidRPr="00780BD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="00024553" w:rsidRPr="00780BDA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</w:t>
      </w:r>
      <w:r w:rsidR="00024553" w:rsidRPr="00780BD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=2×10</w:t>
      </w:r>
      <w:r w:rsidR="00024553" w:rsidRPr="00780BDA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-4</w:t>
      </w:r>
      <w:r w:rsidR="00024553" w:rsidRPr="00780BD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mol.L</w:t>
      </w:r>
      <w:r w:rsidR="00024553" w:rsidRPr="00780BDA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="00024553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9C1218" w:rsidRDefault="009C1218" w:rsidP="009C1218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9C1218" w:rsidRDefault="009C1218" w:rsidP="009C1218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</w:p>
    <w:p w:rsidR="00024553" w:rsidRDefault="00024553" w:rsidP="00024553">
      <w:pPr>
        <w:pStyle w:val="Paragraphedeliste"/>
        <w:numPr>
          <w:ilvl w:val="0"/>
          <w:numId w:val="1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lastRenderedPageBreak/>
        <w:t>اكتب معادلة التفاعل المنمذج للمعايرة علما أن الثنائيتين الداخلتين في التفاعل هما:</w:t>
      </w:r>
    </w:p>
    <w:p w:rsidR="00024553" w:rsidRDefault="00F716BF" w:rsidP="00F716BF">
      <w:pPr>
        <w:pStyle w:val="Paragraphedeliste"/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                           </w:t>
      </w:r>
      <w:r w:rsidR="00024553">
        <w:rPr>
          <w:rFonts w:eastAsiaTheme="minorEastAsia" w:hint="cs"/>
          <w:sz w:val="26"/>
          <w:szCs w:val="26"/>
          <w:rtl/>
          <w:lang w:bidi="ar-DZ"/>
        </w:rPr>
        <w:t xml:space="preserve"> 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(</m:t>
        </m:r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4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2-</m:t>
            </m:r>
          </m:sup>
        </m:sSubSup>
        <m:r>
          <w:rPr>
            <w:rFonts w:ascii="Cambria Math" w:eastAsiaTheme="minorEastAsia" w:hAnsi="Cambria Math"/>
            <w:sz w:val="26"/>
            <w:szCs w:val="26"/>
            <w:lang w:bidi="ar-DZ"/>
          </w:rPr>
          <m:t>(aq)/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(aq))</m:t>
        </m:r>
      </m:oMath>
      <w:r w:rsidR="00024553">
        <w:rPr>
          <w:rFonts w:eastAsiaTheme="minorEastAsia" w:hint="cs"/>
          <w:sz w:val="26"/>
          <w:szCs w:val="26"/>
          <w:rtl/>
          <w:lang w:bidi="ar-DZ"/>
        </w:rPr>
        <w:t xml:space="preserve">  و 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(</m:t>
        </m:r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MnO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4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-</m:t>
            </m:r>
          </m:sup>
        </m:sSubSup>
        <m:r>
          <w:rPr>
            <w:rFonts w:ascii="Cambria Math" w:eastAsiaTheme="minorEastAsia" w:hAnsi="Cambria Math"/>
            <w:sz w:val="26"/>
            <w:szCs w:val="26"/>
            <w:lang w:bidi="ar-DZ"/>
          </w:rPr>
          <m:t>(aq)/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Mn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2+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(aq))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</w:t>
      </w:r>
    </w:p>
    <w:p w:rsidR="00F716BF" w:rsidRDefault="00F716BF" w:rsidP="00F716BF">
      <w:pPr>
        <w:pStyle w:val="Paragraphedeliste"/>
        <w:numPr>
          <w:ilvl w:val="0"/>
          <w:numId w:val="1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كيف تكشف تجريبيا عن حدوث </w:t>
      </w:r>
      <w:r w:rsidR="007C28AA">
        <w:rPr>
          <w:rFonts w:eastAsiaTheme="minorEastAsia" w:hint="cs"/>
          <w:sz w:val="26"/>
          <w:szCs w:val="26"/>
          <w:rtl/>
          <w:lang w:bidi="ar-DZ"/>
        </w:rPr>
        <w:t>التكافؤ؟</w:t>
      </w:r>
    </w:p>
    <w:p w:rsidR="007C28AA" w:rsidRDefault="007C28AA" w:rsidP="007C28AA">
      <w:pPr>
        <w:pStyle w:val="Paragraphedeliste"/>
        <w:numPr>
          <w:ilvl w:val="0"/>
          <w:numId w:val="1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إذا كان حجم محلول برمنغنات البوتاسيوم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K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+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MnO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4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-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المضاف عند التكافؤ </w:t>
      </w:r>
      <w:r w:rsidR="00FA1AD9" w:rsidRPr="00450C1F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="00FA1AD9" w:rsidRPr="00450C1F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E</w:t>
      </w:r>
      <w:r w:rsidR="00FA1AD9" w:rsidRPr="00450C1F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=9,5mL</w:t>
      </w:r>
      <w:r w:rsidR="00FA1AD9" w:rsidRPr="00450C1F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 w:rsidR="00FA1AD9">
        <w:rPr>
          <w:rFonts w:eastAsiaTheme="minorEastAsia" w:hint="cs"/>
          <w:sz w:val="26"/>
          <w:szCs w:val="26"/>
          <w:rtl/>
          <w:lang w:bidi="ar-DZ"/>
        </w:rPr>
        <w:t xml:space="preserve">استنتج التركيز المولي </w:t>
      </w:r>
      <w:r w:rsidR="00FA1AD9">
        <w:rPr>
          <w:rFonts w:eastAsiaTheme="minorEastAsia"/>
          <w:sz w:val="26"/>
          <w:szCs w:val="26"/>
          <w:lang w:bidi="ar-DZ"/>
        </w:rPr>
        <w:t>(C)</w:t>
      </w:r>
      <w:r w:rsidR="00FA1AD9">
        <w:rPr>
          <w:rFonts w:eastAsiaTheme="minorEastAsia" w:hint="cs"/>
          <w:sz w:val="26"/>
          <w:szCs w:val="26"/>
          <w:rtl/>
          <w:lang w:bidi="ar-DZ"/>
        </w:rPr>
        <w:t xml:space="preserve"> للمحلول المعايَر.</w:t>
      </w:r>
    </w:p>
    <w:p w:rsidR="00FA1AD9" w:rsidRDefault="00FA1AD9" w:rsidP="00FA1AD9">
      <w:pPr>
        <w:pStyle w:val="Paragraphedeliste"/>
        <w:numPr>
          <w:ilvl w:val="0"/>
          <w:numId w:val="1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عين التركيز الكتلي لغاز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</m:oMath>
      <w:r>
        <w:rPr>
          <w:rFonts w:eastAsiaTheme="minorEastAsia" w:hint="cs"/>
          <w:sz w:val="26"/>
          <w:szCs w:val="26"/>
          <w:rtl/>
          <w:lang w:bidi="ar-DZ"/>
        </w:rPr>
        <w:t xml:space="preserve"> المتواجد في الهواء المدروس.</w:t>
      </w:r>
    </w:p>
    <w:p w:rsidR="00FA1AD9" w:rsidRDefault="00BD1F0F" w:rsidP="00FA1AD9">
      <w:pPr>
        <w:pStyle w:val="Paragraphedeliste"/>
        <w:numPr>
          <w:ilvl w:val="0"/>
          <w:numId w:val="11"/>
        </w:numPr>
        <w:bidi/>
        <w:spacing w:after="0"/>
        <w:jc w:val="left"/>
        <w:rPr>
          <w:rFonts w:eastAsiaTheme="minorEastAsia"/>
          <w:sz w:val="26"/>
          <w:szCs w:val="26"/>
          <w:lang w:bidi="ar-DZ"/>
        </w:rPr>
      </w:pPr>
      <w:r w:rsidRPr="00BD1F0F">
        <w:rPr>
          <w:b/>
          <w:bCs/>
          <w:i/>
          <w:iCs/>
          <w:noProof/>
          <w:sz w:val="24"/>
          <w:szCs w:val="24"/>
          <w:lang w:eastAsia="fr-FR"/>
        </w:rPr>
        <w:pict>
          <v:oval id="_x0000_s1058" style="position:absolute;left:0;text-align:left;margin-left:486.95pt;margin-top:33.3pt;width:20.25pt;height:17.25pt;z-index:251679744" strokeweight="1.5pt">
            <v:fill opacity="0"/>
          </v:oval>
        </w:pict>
      </w:r>
      <w:r w:rsidR="00FA1AD9">
        <w:rPr>
          <w:rFonts w:eastAsiaTheme="minorEastAsia" w:hint="cs"/>
          <w:sz w:val="26"/>
          <w:szCs w:val="26"/>
          <w:rtl/>
          <w:lang w:bidi="ar-DZ"/>
        </w:rPr>
        <w:t xml:space="preserve">إذا كانت المنظمة العالمية للصحة تشترط أن لا يتعدى تركيز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</m:oMath>
      <w:r w:rsidR="00FA1AD9">
        <w:rPr>
          <w:rFonts w:eastAsiaTheme="minorEastAsia" w:hint="cs"/>
          <w:sz w:val="26"/>
          <w:szCs w:val="26"/>
          <w:rtl/>
          <w:lang w:bidi="ar-DZ"/>
        </w:rPr>
        <w:t xml:space="preserve"> في الهواء </w:t>
      </w:r>
      <w:r w:rsidR="00FA1AD9" w:rsidRPr="00450C1F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250μg.m</w:t>
      </w:r>
      <w:r w:rsidR="00FA1AD9" w:rsidRPr="00450C1F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-3</w:t>
      </w:r>
      <w:r w:rsidR="00FA1AD9">
        <w:rPr>
          <w:rFonts w:eastAsiaTheme="minorEastAsia" w:hint="cs"/>
          <w:sz w:val="26"/>
          <w:szCs w:val="26"/>
          <w:rtl/>
          <w:lang w:bidi="ar-DZ"/>
        </w:rPr>
        <w:t xml:space="preserve">، هل الهواء المدروس ملوث ؟ برر.                </w:t>
      </w:r>
      <w:r w:rsidR="00FA1AD9" w:rsidRPr="00FA1AD9">
        <w:rPr>
          <w:rFonts w:eastAsiaTheme="minorEastAsia" w:hint="cs"/>
          <w:b/>
          <w:bCs/>
          <w:sz w:val="26"/>
          <w:szCs w:val="26"/>
          <w:rtl/>
          <w:lang w:bidi="ar-DZ"/>
        </w:rPr>
        <w:t>يعطى:</w:t>
      </w:r>
      <w:r w:rsidR="00FA1AD9">
        <w:rPr>
          <w:rFonts w:eastAsiaTheme="minorEastAsia" w:hint="cs"/>
          <w:sz w:val="26"/>
          <w:szCs w:val="26"/>
          <w:rtl/>
          <w:lang w:bidi="ar-DZ"/>
        </w:rPr>
        <w:t xml:space="preserve"> </w:t>
      </w:r>
      <w:r w:rsidR="00FA1AD9" w:rsidRPr="00450C1F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M(O)=16g/mol</w:t>
      </w:r>
      <w:r w:rsidR="00FA1AD9" w:rsidRPr="00450C1F"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 xml:space="preserve">    </w:t>
      </w:r>
      <w:r w:rsidR="00FA1AD9">
        <w:rPr>
          <w:rFonts w:eastAsiaTheme="minorEastAsia" w:hint="cs"/>
          <w:sz w:val="26"/>
          <w:szCs w:val="26"/>
          <w:rtl/>
          <w:lang w:bidi="ar-DZ"/>
        </w:rPr>
        <w:t xml:space="preserve">،   </w:t>
      </w:r>
      <w:r w:rsidR="00FA1AD9" w:rsidRPr="00450C1F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M(S)=32g/mol</w:t>
      </w:r>
      <w:r w:rsidR="00FA1AD9">
        <w:rPr>
          <w:rFonts w:eastAsiaTheme="minorEastAsia" w:hint="cs"/>
          <w:sz w:val="26"/>
          <w:szCs w:val="26"/>
          <w:rtl/>
          <w:lang w:bidi="ar-DZ"/>
        </w:rPr>
        <w:t>.</w:t>
      </w:r>
    </w:p>
    <w:p w:rsidR="008822CA" w:rsidRPr="00913F5A" w:rsidRDefault="007C60DA" w:rsidP="008822CA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 8  </w:t>
      </w:r>
      <w:r w:rsidR="008822C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8822CA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8822CA">
        <w:rPr>
          <w:b/>
          <w:bCs/>
          <w:i/>
          <w:iCs/>
          <w:sz w:val="24"/>
          <w:szCs w:val="24"/>
          <w:highlight w:val="lightGray"/>
          <w:lang w:bidi="ar-DZ"/>
        </w:rPr>
        <w:t>09</w:t>
      </w:r>
      <w:r w:rsidR="008822CA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="008822CA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8822C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الأوّل ( الموضوع الأوّل</w:t>
      </w:r>
      <w:r w:rsidR="008822CA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8822CA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8822CA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D04953" w:rsidRDefault="008A5BAF" w:rsidP="008A5BAF">
      <w:pPr>
        <w:bidi/>
        <w:spacing w:after="0"/>
        <w:jc w:val="left"/>
        <w:rPr>
          <w:rFonts w:eastAsiaTheme="minorEastAsia"/>
          <w:sz w:val="26"/>
          <w:szCs w:val="26"/>
          <w:rtl/>
          <w:lang w:bidi="ar-DZ"/>
        </w:rPr>
      </w:pPr>
      <w:r>
        <w:rPr>
          <w:rFonts w:eastAsiaTheme="minorEastAsia" w:hint="cs"/>
          <w:sz w:val="26"/>
          <w:szCs w:val="26"/>
          <w:rtl/>
          <w:lang w:bidi="ar-DZ"/>
        </w:rPr>
        <w:t xml:space="preserve">ينمذج التحوّل الكيميائي الذي يحدث بين شوارد البيروكسوديكبريتات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8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2-</m:t>
            </m:r>
          </m:sup>
        </m:sSubSup>
        <m:r>
          <w:rPr>
            <w:rFonts w:ascii="Cambria Math" w:eastAsiaTheme="minorEastAsia" w:hAnsi="Cambria Math"/>
            <w:sz w:val="26"/>
            <w:szCs w:val="26"/>
            <w:lang w:bidi="ar-DZ"/>
          </w:rPr>
          <m:t>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وشوارد اليود </w:t>
      </w:r>
      <m:oMath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-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في الوسط المائي بتفاعل تام معادلته: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8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2-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 xml:space="preserve">+  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2I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-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 xml:space="preserve">=  </m:t>
        </m:r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2SO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4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2-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 xml:space="preserve">+ 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  <w:r>
        <w:rPr>
          <w:rFonts w:eastAsiaTheme="minorEastAsia" w:hint="cs"/>
          <w:sz w:val="26"/>
          <w:szCs w:val="26"/>
          <w:rtl/>
          <w:lang w:bidi="ar-DZ"/>
        </w:rPr>
        <w:t xml:space="preserve"> </w:t>
      </w:r>
    </w:p>
    <w:p w:rsidR="003B0E04" w:rsidRDefault="008A5BAF" w:rsidP="003B0E04">
      <w:pPr>
        <w:bidi/>
        <w:spacing w:after="0"/>
        <w:jc w:val="left"/>
        <w:rPr>
          <w:rFonts w:asciiTheme="minorBidi" w:eastAsiaTheme="minorEastAsia" w:hAnsiTheme="minorBidi"/>
          <w:sz w:val="26"/>
          <w:szCs w:val="26"/>
          <w:rtl/>
          <w:lang w:bidi="ar-DZ"/>
        </w:rPr>
      </w:pPr>
      <w:r>
        <w:rPr>
          <w:rFonts w:eastAsiaTheme="minorEastAsia" w:cs="AF_Diwani" w:hint="cs"/>
          <w:sz w:val="26"/>
          <w:szCs w:val="26"/>
          <w:lang w:bidi="ar-DZ"/>
        </w:rPr>
        <w:sym w:font="Wingdings" w:char="F08C"/>
      </w:r>
      <w:r>
        <w:rPr>
          <w:rFonts w:eastAsiaTheme="minorEastAsia" w:cs="AF_Diwani" w:hint="cs"/>
          <w:sz w:val="26"/>
          <w:szCs w:val="26"/>
          <w:rtl/>
          <w:lang w:bidi="ar-DZ"/>
        </w:rPr>
        <w:t xml:space="preserve"> </w:t>
      </w: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لدراسة تطور هذا التفاعل في درجة حرارة ثابتة </w:t>
      </w:r>
      <w:r w:rsidRPr="00EF131B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(θ=35°C)</w:t>
      </w: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بدلالة الزمن، نمزج في اللحظة </w:t>
      </w:r>
      <w:r w:rsidR="003B0E04" w:rsidRPr="00EF131B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(t=0)</w:t>
      </w:r>
      <w:r w:rsidR="003B0E04"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حجما </w:t>
      </w:r>
      <w:r w:rsidR="003B0E04" w:rsidRPr="00EF131B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="003B0E04" w:rsidRPr="00EF131B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</w:t>
      </w:r>
      <w:r w:rsidR="003B0E04" w:rsidRPr="00EF131B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=100mL</w:t>
      </w:r>
      <w:r w:rsidR="003B0E04"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من محلول مائي لبيروكسو ديكبريتات البوتاسيوم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2K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+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8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2-</m:t>
            </m:r>
          </m:sup>
        </m:sSubSup>
        <m:r>
          <w:rPr>
            <w:rFonts w:ascii="Cambria Math" w:eastAsiaTheme="minorEastAsia" w:hAnsi="Cambria Math"/>
            <w:sz w:val="26"/>
            <w:szCs w:val="26"/>
            <w:lang w:bidi="ar-DZ"/>
          </w:rPr>
          <m:t>)</m:t>
        </m:r>
      </m:oMath>
      <w:r w:rsidR="003B0E04"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تركيزه المولي</w:t>
      </w:r>
    </w:p>
    <w:p w:rsidR="008A5BAF" w:rsidRDefault="003B0E04" w:rsidP="003B0E04">
      <w:pPr>
        <w:bidi/>
        <w:spacing w:after="0"/>
        <w:jc w:val="left"/>
        <w:rPr>
          <w:rFonts w:asciiTheme="minorBidi" w:eastAsiaTheme="minorEastAsia" w:hAnsiTheme="minorBidi"/>
          <w:sz w:val="26"/>
          <w:szCs w:val="26"/>
          <w:rtl/>
          <w:lang w:bidi="ar-DZ"/>
        </w:rPr>
      </w:pP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</w:t>
      </w:r>
      <w:r w:rsidRPr="00EF131B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Pr="00EF131B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</w:t>
      </w:r>
      <w:r w:rsidRPr="00EF131B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=4×10</w:t>
      </w:r>
      <w:r w:rsidRPr="00EF131B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-2</w:t>
      </w:r>
      <w:r w:rsidRPr="00EF131B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mol.L</w:t>
      </w:r>
      <w:r w:rsidRPr="00EF131B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Pr="00EF131B"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 xml:space="preserve"> </w:t>
      </w: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مع حجم </w:t>
      </w:r>
      <w:r w:rsidRPr="00EF131B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Pr="00EF131B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2</w:t>
      </w:r>
      <w:r w:rsidRPr="00EF131B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=100mL</w:t>
      </w:r>
      <w:r w:rsidRPr="00EF131B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من محلول مائي ليود البوتاسيوم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K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+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-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)</m:t>
        </m:r>
      </m:oMath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تركيزه المولي </w:t>
      </w:r>
    </w:p>
    <w:p w:rsidR="003B0E04" w:rsidRDefault="003B0E04" w:rsidP="003B0E04">
      <w:pPr>
        <w:bidi/>
        <w:spacing w:after="0"/>
        <w:jc w:val="left"/>
        <w:rPr>
          <w:rFonts w:asciiTheme="minorBidi" w:eastAsiaTheme="minorEastAsia" w:hAnsiTheme="minorBidi"/>
          <w:sz w:val="26"/>
          <w:szCs w:val="26"/>
          <w:rtl/>
          <w:lang w:bidi="ar-DZ"/>
        </w:rPr>
      </w:pP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</w:t>
      </w:r>
      <w:r w:rsidRPr="00EF131B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Pr="00EF131B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2</w:t>
      </w:r>
      <w:r w:rsidRPr="00EF131B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=8×10</w:t>
      </w:r>
      <w:r w:rsidRPr="00EF131B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-2</w:t>
      </w:r>
      <w:r w:rsidRPr="00EF131B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mol.L</w:t>
      </w:r>
      <w:r w:rsidRPr="00EF131B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Pr="00EF131B"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 xml:space="preserve"> </w:t>
      </w: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فنحصل على مزيج حجمه </w:t>
      </w:r>
      <w:r w:rsidRPr="00EF131B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Pr="00EF131B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T</w:t>
      </w:r>
      <w:r w:rsidRPr="00EF131B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=200mL</w:t>
      </w: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.</w:t>
      </w:r>
    </w:p>
    <w:p w:rsidR="003B0E04" w:rsidRDefault="003B0E04" w:rsidP="003B0E04">
      <w:pPr>
        <w:bidi/>
        <w:spacing w:after="0"/>
        <w:jc w:val="left"/>
        <w:rPr>
          <w:rFonts w:asciiTheme="minorBidi" w:eastAsiaTheme="minorEastAsia" w:hAnsiTheme="minorBidi"/>
          <w:sz w:val="26"/>
          <w:szCs w:val="26"/>
          <w:rtl/>
          <w:lang w:bidi="ar-DZ"/>
        </w:rPr>
      </w:pP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>أ/ أنشئ جدولا لتقدم التفاعل الحاصل.</w:t>
      </w:r>
    </w:p>
    <w:p w:rsidR="003B0E04" w:rsidRDefault="003B0E04" w:rsidP="003B0E04">
      <w:pPr>
        <w:bidi/>
        <w:spacing w:after="0"/>
        <w:jc w:val="left"/>
        <w:rPr>
          <w:rFonts w:asciiTheme="minorBidi" w:eastAsiaTheme="minorEastAsia" w:hAnsiTheme="minorBidi"/>
          <w:sz w:val="26"/>
          <w:szCs w:val="26"/>
          <w:rtl/>
          <w:lang w:bidi="ar-DZ"/>
        </w:rPr>
      </w:pP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ب/ اكتب عبارة التركيز المولي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2</m:t>
                </m:r>
              </m:sub>
            </m:sSub>
            <m:sSubSup>
              <m:sSubSup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8</m:t>
                </m:r>
              </m:sub>
              <m:sup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2-</m:t>
                </m:r>
              </m:sup>
            </m:sSubSup>
          </m:e>
        </m:d>
      </m:oMath>
      <w:r w:rsidR="00977E26"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لشوارد البيروكسو ديكبريتات في المزيج خلال التفاعل بدلالة:</w:t>
      </w:r>
    </w:p>
    <w:p w:rsidR="00977E26" w:rsidRDefault="00977E26" w:rsidP="00977E26">
      <w:pPr>
        <w:bidi/>
        <w:spacing w:after="0"/>
        <w:jc w:val="left"/>
        <w:rPr>
          <w:rFonts w:asciiTheme="minorBidi" w:eastAsiaTheme="minorEastAsia" w:hAnsiTheme="minorBidi"/>
          <w:sz w:val="26"/>
          <w:szCs w:val="26"/>
          <w:rtl/>
          <w:lang w:bidi="ar-DZ"/>
        </w:rPr>
      </w:pP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    </w:t>
      </w:r>
      <w:r>
        <w:rPr>
          <w:rFonts w:asciiTheme="minorBidi" w:eastAsiaTheme="minorEastAsia" w:hAnsiTheme="minorBidi"/>
          <w:sz w:val="26"/>
          <w:szCs w:val="26"/>
          <w:lang w:bidi="ar-DZ"/>
        </w:rPr>
        <w:t>C</w:t>
      </w:r>
      <w:r>
        <w:rPr>
          <w:rFonts w:asciiTheme="minorBidi" w:eastAsiaTheme="minorEastAsia" w:hAnsiTheme="minorBidi"/>
          <w:sz w:val="26"/>
          <w:szCs w:val="26"/>
          <w:vertAlign w:val="subscript"/>
          <w:lang w:bidi="ar-DZ"/>
        </w:rPr>
        <w:t>1</w:t>
      </w: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، </w:t>
      </w:r>
      <w:r>
        <w:rPr>
          <w:rFonts w:asciiTheme="minorBidi" w:eastAsiaTheme="minorEastAsia" w:hAnsiTheme="minorBidi"/>
          <w:sz w:val="26"/>
          <w:szCs w:val="26"/>
          <w:lang w:bidi="ar-DZ"/>
        </w:rPr>
        <w:t>V</w:t>
      </w:r>
      <w:r>
        <w:rPr>
          <w:rFonts w:asciiTheme="minorBidi" w:eastAsiaTheme="minorEastAsia" w:hAnsiTheme="minorBidi"/>
          <w:sz w:val="26"/>
          <w:szCs w:val="26"/>
          <w:vertAlign w:val="subscript"/>
          <w:lang w:bidi="ar-DZ"/>
        </w:rPr>
        <w:t>1</w:t>
      </w: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، </w:t>
      </w:r>
      <w:r w:rsidR="006E6A8B">
        <w:rPr>
          <w:rFonts w:asciiTheme="minorBidi" w:eastAsiaTheme="minorEastAsia" w:hAnsiTheme="minorBidi"/>
          <w:sz w:val="26"/>
          <w:szCs w:val="26"/>
          <w:lang w:bidi="ar-DZ"/>
        </w:rPr>
        <w:t>V</w:t>
      </w:r>
      <w:r w:rsidR="006E6A8B">
        <w:rPr>
          <w:rFonts w:asciiTheme="minorBidi" w:eastAsiaTheme="minorEastAsia" w:hAnsiTheme="minorBidi"/>
          <w:sz w:val="26"/>
          <w:szCs w:val="26"/>
          <w:vertAlign w:val="subscript"/>
          <w:lang w:bidi="ar-DZ"/>
        </w:rPr>
        <w:t>2</w:t>
      </w:r>
      <w:r w:rsidR="006E6A8B">
        <w:rPr>
          <w:rFonts w:asciiTheme="minorBidi" w:eastAsiaTheme="minorEastAsia" w:hAnsiTheme="minorBidi" w:hint="cs"/>
          <w:sz w:val="26"/>
          <w:szCs w:val="26"/>
          <w:vertAlign w:val="subscript"/>
          <w:rtl/>
          <w:lang w:bidi="ar-DZ"/>
        </w:rPr>
        <w:t xml:space="preserve"> </w:t>
      </w:r>
      <w:r w:rsidR="006E6A8B"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و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2</m:t>
                </m:r>
              </m:sub>
            </m:sSub>
          </m:e>
        </m:d>
      </m:oMath>
      <w:r w:rsidR="006E6A8B"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التركيز المولي لثنائي اليود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</m:oMath>
      <w:r w:rsidR="006E6A8B">
        <w:rPr>
          <w:rFonts w:asciiTheme="minorBidi" w:eastAsiaTheme="minorEastAsia" w:hAnsiTheme="minorBidi" w:hint="cs"/>
          <w:sz w:val="26"/>
          <w:szCs w:val="26"/>
          <w:rtl/>
          <w:lang w:bidi="ar-DZ"/>
        </w:rPr>
        <w:t>) في المزيج.</w:t>
      </w:r>
    </w:p>
    <w:p w:rsidR="006E6A8B" w:rsidRDefault="006E6A8B" w:rsidP="006E6A8B">
      <w:pPr>
        <w:bidi/>
        <w:spacing w:after="0"/>
        <w:jc w:val="left"/>
        <w:rPr>
          <w:rFonts w:asciiTheme="minorBidi" w:eastAsiaTheme="minorEastAsia" w:hAnsiTheme="minorBidi"/>
          <w:sz w:val="26"/>
          <w:szCs w:val="26"/>
          <w:rtl/>
          <w:lang w:bidi="ar-DZ"/>
        </w:rPr>
      </w:pP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جـ / احسب قيمة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  <w:lang w:bidi="ar-DZ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  <w:lang w:bidi="ar-DZ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  <w:lang w:bidi="ar-DZ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  <w:lang w:bidi="ar-DZ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  <w:lang w:bidi="ar-DZ"/>
                      </w:rPr>
                      <m:t>8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  <w:lang w:bidi="ar-DZ"/>
                      </w:rPr>
                      <m:t>2-</m:t>
                    </m:r>
                  </m:sup>
                </m:sSubSup>
              </m:e>
            </m:d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0</m:t>
            </m:r>
          </m:sub>
        </m:sSub>
      </m:oMath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التركيز المولي لشوارد البيروكسو ديكبريتات في اللحظة </w:t>
      </w:r>
      <w:r w:rsidRPr="005113AB">
        <w:rPr>
          <w:rFonts w:asciiTheme="minorBidi" w:eastAsiaTheme="minorEastAsia" w:hAnsiTheme="minorBidi"/>
          <w:i/>
          <w:iCs/>
          <w:sz w:val="26"/>
          <w:szCs w:val="26"/>
          <w:lang w:bidi="ar-DZ"/>
        </w:rPr>
        <w:t>(t=0)</w:t>
      </w: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>.</w:t>
      </w:r>
    </w:p>
    <w:p w:rsidR="006E6A8B" w:rsidRDefault="006E6A8B" w:rsidP="009C6300">
      <w:pPr>
        <w:bidi/>
        <w:spacing w:after="0"/>
        <w:jc w:val="left"/>
        <w:rPr>
          <w:rFonts w:asciiTheme="minorBidi" w:eastAsiaTheme="minorEastAsia" w:hAnsiTheme="minorBidi"/>
          <w:sz w:val="26"/>
          <w:szCs w:val="26"/>
          <w:rtl/>
          <w:lang w:bidi="ar-DZ"/>
        </w:rPr>
      </w:pPr>
      <w:r>
        <w:rPr>
          <w:rFonts w:asciiTheme="minorBidi" w:eastAsiaTheme="minorEastAsia" w:hAnsiTheme="minorBidi" w:hint="cs"/>
          <w:sz w:val="26"/>
          <w:szCs w:val="26"/>
          <w:lang w:bidi="ar-DZ"/>
        </w:rPr>
        <w:sym w:font="Wingdings" w:char="F08D"/>
      </w: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لمتابعة التركيز المولي لثنائي اليود المتشكل بدلالة الزمن. نأخذ في أزمنة مختلفة </w:t>
      </w:r>
      <w:r>
        <w:rPr>
          <w:rFonts w:asciiTheme="minorBidi" w:eastAsiaTheme="minorEastAsia" w:hAnsiTheme="minorBidi"/>
          <w:sz w:val="26"/>
          <w:szCs w:val="26"/>
          <w:lang w:bidi="ar-DZ"/>
        </w:rPr>
        <w:t>t</w:t>
      </w:r>
      <w:r>
        <w:rPr>
          <w:rFonts w:asciiTheme="minorBidi" w:eastAsiaTheme="minorEastAsia" w:hAnsiTheme="minorBidi"/>
          <w:sz w:val="26"/>
          <w:szCs w:val="26"/>
          <w:vertAlign w:val="subscript"/>
          <w:lang w:bidi="ar-DZ"/>
        </w:rPr>
        <w:t>1</w:t>
      </w: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، </w:t>
      </w:r>
      <w:r>
        <w:rPr>
          <w:rFonts w:asciiTheme="minorBidi" w:eastAsiaTheme="minorEastAsia" w:hAnsiTheme="minorBidi"/>
          <w:sz w:val="26"/>
          <w:szCs w:val="26"/>
          <w:lang w:bidi="ar-DZ"/>
        </w:rPr>
        <w:t>t</w:t>
      </w:r>
      <w:r>
        <w:rPr>
          <w:rFonts w:asciiTheme="minorBidi" w:eastAsiaTheme="minorEastAsia" w:hAnsiTheme="minorBidi"/>
          <w:sz w:val="26"/>
          <w:szCs w:val="26"/>
          <w:vertAlign w:val="subscript"/>
          <w:lang w:bidi="ar-DZ"/>
        </w:rPr>
        <w:t>2</w:t>
      </w: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، </w:t>
      </w:r>
      <w:r>
        <w:rPr>
          <w:rFonts w:asciiTheme="minorBidi" w:eastAsiaTheme="minorEastAsia" w:hAnsiTheme="minorBidi"/>
          <w:sz w:val="26"/>
          <w:szCs w:val="26"/>
          <w:lang w:bidi="ar-DZ"/>
        </w:rPr>
        <w:t>t</w:t>
      </w:r>
      <w:r>
        <w:rPr>
          <w:rFonts w:asciiTheme="minorBidi" w:eastAsiaTheme="minorEastAsia" w:hAnsiTheme="minorBidi"/>
          <w:sz w:val="26"/>
          <w:szCs w:val="26"/>
          <w:vertAlign w:val="subscript"/>
          <w:lang w:bidi="ar-DZ"/>
        </w:rPr>
        <w:t>3</w:t>
      </w: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،........ عيّنات من المزيج حجم كل عيّنة </w:t>
      </w:r>
      <w:r w:rsidRPr="00C22FD9">
        <w:rPr>
          <w:rFonts w:asciiTheme="minorBidi" w:eastAsiaTheme="minorEastAsia" w:hAnsiTheme="minorBidi"/>
          <w:i/>
          <w:iCs/>
          <w:sz w:val="26"/>
          <w:szCs w:val="26"/>
          <w:lang w:bidi="ar-DZ"/>
        </w:rPr>
        <w:t>V</w:t>
      </w:r>
      <w:r w:rsidRPr="00C22FD9">
        <w:rPr>
          <w:rFonts w:asciiTheme="minorBidi" w:eastAsiaTheme="minorEastAsia" w:hAnsiTheme="minorBidi"/>
          <w:i/>
          <w:iCs/>
          <w:sz w:val="26"/>
          <w:szCs w:val="26"/>
          <w:vertAlign w:val="subscript"/>
          <w:lang w:bidi="ar-DZ"/>
        </w:rPr>
        <w:t>0</w:t>
      </w:r>
      <w:r w:rsidRPr="00C22FD9">
        <w:rPr>
          <w:rFonts w:asciiTheme="minorBidi" w:eastAsiaTheme="minorEastAsia" w:hAnsiTheme="minorBidi"/>
          <w:i/>
          <w:iCs/>
          <w:sz w:val="26"/>
          <w:szCs w:val="26"/>
          <w:lang w:bidi="ar-DZ"/>
        </w:rPr>
        <w:t>=10mL</w:t>
      </w: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ونبردها مباشرة بالماء البارد والجليد وبعدها نعاير ثنائي اليود المتشكل </w:t>
      </w:r>
      <w:r w:rsidR="009C6300"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بواسطة محلول مائي لثيوكبريتات الصوديوم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2Na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+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3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2-</m:t>
            </m:r>
          </m:sup>
        </m:sSubSup>
        <m:r>
          <w:rPr>
            <w:rFonts w:ascii="Cambria Math" w:eastAsiaTheme="minorEastAsia" w:hAnsi="Cambria Math"/>
            <w:sz w:val="26"/>
            <w:szCs w:val="26"/>
            <w:lang w:bidi="ar-DZ"/>
          </w:rPr>
          <m:t>)</m:t>
        </m:r>
      </m:oMath>
      <w:r w:rsidR="009C6300"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</w:t>
      </w:r>
      <w:r w:rsidR="003E1DBA"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تركيزه المولي </w:t>
      </w:r>
      <w:r w:rsidR="003E1DBA" w:rsidRPr="00CC3FA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C’=1,5×10</w:t>
      </w:r>
      <w:r w:rsidR="003E1DBA" w:rsidRPr="00CC3FA9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-2</w:t>
      </w:r>
      <w:r w:rsidR="003E1DBA" w:rsidRPr="00CC3FA9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mol.L</w:t>
      </w:r>
      <w:r w:rsidR="003E1DBA" w:rsidRPr="00CC3FA9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="003E1DBA" w:rsidRPr="00CC3FA9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 xml:space="preserve"> </w:t>
      </w:r>
      <w:r w:rsidR="003E1DBA"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وفي كل مرة نسجل </w:t>
      </w:r>
      <w:r w:rsidR="003E1DBA" w:rsidRPr="0086422B">
        <w:rPr>
          <w:rFonts w:asciiTheme="minorBidi" w:eastAsiaTheme="minorEastAsia" w:hAnsiTheme="minorBidi"/>
          <w:i/>
          <w:iCs/>
          <w:sz w:val="26"/>
          <w:szCs w:val="26"/>
          <w:lang w:bidi="ar-DZ"/>
        </w:rPr>
        <w:t>V’</w:t>
      </w:r>
      <w:r w:rsidR="003E1DBA"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حجم محلول ثيوكبريتات الصوديوم اللازم لاختفاء ثنائي اليود فنحصل على جدوّل القياسات التالي:</w:t>
      </w:r>
    </w:p>
    <w:p w:rsidR="009E4697" w:rsidRDefault="009E4697" w:rsidP="009E4697">
      <w:pPr>
        <w:bidi/>
        <w:spacing w:after="0"/>
        <w:jc w:val="left"/>
        <w:rPr>
          <w:rFonts w:asciiTheme="minorBidi" w:eastAsiaTheme="minorEastAsia" w:hAnsiTheme="minorBidi"/>
          <w:sz w:val="26"/>
          <w:szCs w:val="26"/>
          <w:rtl/>
          <w:lang w:bidi="ar-DZ"/>
        </w:rPr>
      </w:pPr>
    </w:p>
    <w:tbl>
      <w:tblPr>
        <w:bidiVisual/>
        <w:tblW w:w="0" w:type="auto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3"/>
        <w:gridCol w:w="1024"/>
        <w:gridCol w:w="1024"/>
        <w:gridCol w:w="1024"/>
        <w:gridCol w:w="1023"/>
        <w:gridCol w:w="1024"/>
        <w:gridCol w:w="1024"/>
        <w:gridCol w:w="1024"/>
        <w:gridCol w:w="1725"/>
      </w:tblGrid>
      <w:tr w:rsidR="00A73B71" w:rsidTr="00A73B71">
        <w:trPr>
          <w:trHeight w:val="495"/>
        </w:trPr>
        <w:tc>
          <w:tcPr>
            <w:tcW w:w="1023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  <w:r>
              <w:rPr>
                <w:rFonts w:asciiTheme="minorBidi" w:eastAsiaTheme="minorEastAsia" w:hAnsiTheme="minorBidi"/>
                <w:sz w:val="26"/>
                <w:szCs w:val="26"/>
                <w:lang w:bidi="ar-DZ"/>
              </w:rPr>
              <w:t>60</w:t>
            </w:r>
          </w:p>
        </w:tc>
        <w:tc>
          <w:tcPr>
            <w:tcW w:w="1024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  <w:r>
              <w:rPr>
                <w:rFonts w:asciiTheme="minorBidi" w:eastAsiaTheme="minorEastAsia" w:hAnsiTheme="minorBidi"/>
                <w:sz w:val="26"/>
                <w:szCs w:val="26"/>
                <w:lang w:bidi="ar-DZ"/>
              </w:rPr>
              <w:t>45</w:t>
            </w:r>
          </w:p>
        </w:tc>
        <w:tc>
          <w:tcPr>
            <w:tcW w:w="1024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  <w:r>
              <w:rPr>
                <w:rFonts w:asciiTheme="minorBidi" w:eastAsiaTheme="minorEastAsia" w:hAnsiTheme="minorBidi"/>
                <w:sz w:val="26"/>
                <w:szCs w:val="26"/>
                <w:lang w:bidi="ar-DZ"/>
              </w:rPr>
              <w:t>30</w:t>
            </w:r>
          </w:p>
        </w:tc>
        <w:tc>
          <w:tcPr>
            <w:tcW w:w="1024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  <w:r>
              <w:rPr>
                <w:rFonts w:asciiTheme="minorBidi" w:eastAsiaTheme="minorEastAsia" w:hAnsiTheme="minorBidi"/>
                <w:sz w:val="26"/>
                <w:szCs w:val="26"/>
                <w:lang w:bidi="ar-DZ"/>
              </w:rPr>
              <w:t>20</w:t>
            </w:r>
          </w:p>
        </w:tc>
        <w:tc>
          <w:tcPr>
            <w:tcW w:w="1023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  <w:r>
              <w:rPr>
                <w:rFonts w:asciiTheme="minorBidi" w:eastAsiaTheme="minorEastAsia" w:hAnsiTheme="minorBidi"/>
                <w:sz w:val="26"/>
                <w:szCs w:val="26"/>
                <w:lang w:bidi="ar-DZ"/>
              </w:rPr>
              <w:t>15</w:t>
            </w:r>
          </w:p>
        </w:tc>
        <w:tc>
          <w:tcPr>
            <w:tcW w:w="1024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  <w:r>
              <w:rPr>
                <w:rFonts w:asciiTheme="minorBidi" w:eastAsiaTheme="minorEastAsia" w:hAnsiTheme="minorBidi"/>
                <w:sz w:val="26"/>
                <w:szCs w:val="26"/>
                <w:lang w:bidi="ar-DZ"/>
              </w:rPr>
              <w:t>10</w:t>
            </w:r>
          </w:p>
        </w:tc>
        <w:tc>
          <w:tcPr>
            <w:tcW w:w="1024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  <w:r>
              <w:rPr>
                <w:rFonts w:asciiTheme="minorBidi" w:eastAsiaTheme="minorEastAsia" w:hAnsiTheme="minorBidi"/>
                <w:sz w:val="26"/>
                <w:szCs w:val="26"/>
                <w:lang w:bidi="ar-DZ"/>
              </w:rPr>
              <w:t>5</w:t>
            </w:r>
          </w:p>
        </w:tc>
        <w:tc>
          <w:tcPr>
            <w:tcW w:w="1024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  <w:r>
              <w:rPr>
                <w:rFonts w:asciiTheme="minorBidi" w:eastAsiaTheme="minorEastAsia" w:hAnsiTheme="minorBidi"/>
                <w:sz w:val="26"/>
                <w:szCs w:val="26"/>
                <w:lang w:bidi="ar-DZ"/>
              </w:rPr>
              <w:t>0</w:t>
            </w:r>
          </w:p>
        </w:tc>
        <w:tc>
          <w:tcPr>
            <w:tcW w:w="1725" w:type="dxa"/>
            <w:vAlign w:val="center"/>
          </w:tcPr>
          <w:p w:rsidR="00A73B71" w:rsidRPr="00CC3FA9" w:rsidRDefault="00A73B71" w:rsidP="00A73B71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</w:pPr>
            <w:r w:rsidRPr="00CC3FA9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t(min)</w:t>
            </w:r>
          </w:p>
        </w:tc>
      </w:tr>
      <w:tr w:rsidR="00A73B71" w:rsidTr="00A73B71">
        <w:trPr>
          <w:trHeight w:val="495"/>
        </w:trPr>
        <w:tc>
          <w:tcPr>
            <w:tcW w:w="1023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  <w:r>
              <w:rPr>
                <w:rFonts w:asciiTheme="minorBidi" w:eastAsiaTheme="minorEastAsia" w:hAnsiTheme="minorBidi"/>
                <w:sz w:val="26"/>
                <w:szCs w:val="26"/>
                <w:lang w:bidi="ar-DZ"/>
              </w:rPr>
              <w:t>16,7</w:t>
            </w:r>
          </w:p>
        </w:tc>
        <w:tc>
          <w:tcPr>
            <w:tcW w:w="1024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  <w:r>
              <w:rPr>
                <w:rFonts w:asciiTheme="minorBidi" w:eastAsiaTheme="minorEastAsia" w:hAnsiTheme="minorBidi"/>
                <w:sz w:val="26"/>
                <w:szCs w:val="26"/>
                <w:lang w:bidi="ar-DZ"/>
              </w:rPr>
              <w:t>15,3</w:t>
            </w:r>
          </w:p>
        </w:tc>
        <w:tc>
          <w:tcPr>
            <w:tcW w:w="1024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  <w:r>
              <w:rPr>
                <w:rFonts w:asciiTheme="minorBidi" w:eastAsiaTheme="minorEastAsia" w:hAnsiTheme="minorBidi"/>
                <w:sz w:val="26"/>
                <w:szCs w:val="26"/>
                <w:lang w:bidi="ar-DZ"/>
              </w:rPr>
              <w:t>13,1</w:t>
            </w:r>
          </w:p>
        </w:tc>
        <w:tc>
          <w:tcPr>
            <w:tcW w:w="1024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  <w:r>
              <w:rPr>
                <w:rFonts w:asciiTheme="minorBidi" w:eastAsiaTheme="minorEastAsia" w:hAnsiTheme="minorBidi"/>
                <w:sz w:val="26"/>
                <w:szCs w:val="26"/>
                <w:lang w:bidi="ar-DZ"/>
              </w:rPr>
              <w:t>10,4</w:t>
            </w:r>
          </w:p>
        </w:tc>
        <w:tc>
          <w:tcPr>
            <w:tcW w:w="1023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  <w:r>
              <w:rPr>
                <w:rFonts w:asciiTheme="minorBidi" w:eastAsiaTheme="minorEastAsia" w:hAnsiTheme="minorBidi"/>
                <w:sz w:val="26"/>
                <w:szCs w:val="26"/>
                <w:lang w:bidi="ar-DZ"/>
              </w:rPr>
              <w:t>8,7</w:t>
            </w:r>
          </w:p>
        </w:tc>
        <w:tc>
          <w:tcPr>
            <w:tcW w:w="1024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  <w:r>
              <w:rPr>
                <w:rFonts w:asciiTheme="minorBidi" w:eastAsiaTheme="minorEastAsia" w:hAnsiTheme="minorBidi"/>
                <w:sz w:val="26"/>
                <w:szCs w:val="26"/>
                <w:lang w:bidi="ar-DZ"/>
              </w:rPr>
              <w:t>6,7</w:t>
            </w:r>
          </w:p>
        </w:tc>
        <w:tc>
          <w:tcPr>
            <w:tcW w:w="1024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  <w:r>
              <w:rPr>
                <w:rFonts w:asciiTheme="minorBidi" w:eastAsiaTheme="minorEastAsia" w:hAnsiTheme="minorBidi"/>
                <w:sz w:val="26"/>
                <w:szCs w:val="26"/>
                <w:lang w:bidi="ar-DZ"/>
              </w:rPr>
              <w:t>4,0</w:t>
            </w:r>
          </w:p>
        </w:tc>
        <w:tc>
          <w:tcPr>
            <w:tcW w:w="1024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  <w:r>
              <w:rPr>
                <w:rFonts w:asciiTheme="minorBidi" w:eastAsiaTheme="minorEastAsia" w:hAnsiTheme="minorBidi"/>
                <w:sz w:val="26"/>
                <w:szCs w:val="26"/>
                <w:lang w:bidi="ar-DZ"/>
              </w:rPr>
              <w:t>0</w:t>
            </w:r>
          </w:p>
        </w:tc>
        <w:tc>
          <w:tcPr>
            <w:tcW w:w="1725" w:type="dxa"/>
            <w:vAlign w:val="center"/>
          </w:tcPr>
          <w:p w:rsidR="00A73B71" w:rsidRPr="00CC3FA9" w:rsidRDefault="00A73B71" w:rsidP="00A73B71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rtl/>
                <w:lang w:bidi="ar-DZ"/>
              </w:rPr>
            </w:pPr>
            <w:r w:rsidRPr="00CC3FA9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V’(mL)</w:t>
            </w:r>
          </w:p>
        </w:tc>
      </w:tr>
      <w:tr w:rsidR="00A73B71" w:rsidTr="00A73B71">
        <w:trPr>
          <w:trHeight w:val="495"/>
        </w:trPr>
        <w:tc>
          <w:tcPr>
            <w:tcW w:w="1023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024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024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024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023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024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024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024" w:type="dxa"/>
            <w:vAlign w:val="center"/>
          </w:tcPr>
          <w:p w:rsidR="00A73B71" w:rsidRDefault="00A73B71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725" w:type="dxa"/>
            <w:vAlign w:val="center"/>
          </w:tcPr>
          <w:p w:rsidR="00A73B71" w:rsidRDefault="00BD1F0F" w:rsidP="00A73B71">
            <w:pPr>
              <w:bidi/>
              <w:spacing w:after="0"/>
              <w:jc w:val="center"/>
              <w:rPr>
                <w:rFonts w:asciiTheme="minorBidi" w:eastAsiaTheme="minorEastAsia" w:hAnsiTheme="minorBidi"/>
                <w:sz w:val="26"/>
                <w:szCs w:val="26"/>
                <w:rtl/>
                <w:lang w:bidi="ar-DZ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  <w:lang w:bidi="ar-DZ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  <w:lang w:bidi="ar-DZ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  <w:lang w:bidi="ar-DZ"/>
                        </w:rPr>
                        <m:t>2</m:t>
                      </m:r>
                    </m:sub>
                  </m:sSub>
                </m:e>
              </m:d>
            </m:oMath>
            <w:r w:rsidR="00A73B71" w:rsidRPr="00CC3FA9"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 xml:space="preserve"> </w:t>
            </w:r>
            <w:r w:rsidR="00A73B71" w:rsidRPr="00CC3FA9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(mmol/L)</w:t>
            </w:r>
          </w:p>
        </w:tc>
      </w:tr>
    </w:tbl>
    <w:p w:rsidR="00A73B71" w:rsidRDefault="00A73B71" w:rsidP="00A73B71">
      <w:pPr>
        <w:bidi/>
        <w:spacing w:after="0"/>
        <w:jc w:val="left"/>
        <w:rPr>
          <w:rFonts w:asciiTheme="minorBidi" w:eastAsiaTheme="minorEastAsia" w:hAnsiTheme="minorBidi"/>
          <w:sz w:val="26"/>
          <w:szCs w:val="26"/>
          <w:rtl/>
          <w:lang w:bidi="ar-DZ"/>
        </w:rPr>
      </w:pPr>
    </w:p>
    <w:p w:rsidR="009E4697" w:rsidRDefault="009E4697" w:rsidP="009E4697">
      <w:pPr>
        <w:bidi/>
        <w:spacing w:after="0"/>
        <w:jc w:val="left"/>
        <w:rPr>
          <w:rFonts w:asciiTheme="minorBidi" w:eastAsiaTheme="minorEastAsia" w:hAnsiTheme="minorBidi"/>
          <w:sz w:val="26"/>
          <w:szCs w:val="26"/>
          <w:rtl/>
          <w:lang w:bidi="ar-DZ"/>
        </w:rPr>
      </w:pP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>أ/ لماذا نبرد العيّنات مباشرة بعد فصلها عن المزيج؟</w:t>
      </w:r>
    </w:p>
    <w:p w:rsidR="009E4697" w:rsidRDefault="009E4697" w:rsidP="009E4697">
      <w:pPr>
        <w:bidi/>
        <w:spacing w:after="0"/>
        <w:jc w:val="left"/>
        <w:rPr>
          <w:rFonts w:asciiTheme="minorBidi" w:eastAsiaTheme="minorEastAsia" w:hAnsiTheme="minorBidi"/>
          <w:sz w:val="26"/>
          <w:szCs w:val="26"/>
          <w:rtl/>
          <w:lang w:bidi="ar-DZ"/>
        </w:rPr>
      </w:pP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>ب/ في تفاعل المعايرة تدخل الثنائيتان</w:t>
      </w:r>
      <w:r w:rsidR="008C4F2D"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: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4</m:t>
            </m:r>
          </m:sub>
        </m:sSub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6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2-</m:t>
            </m:r>
          </m:sup>
        </m:sSubSup>
        <m:r>
          <w:rPr>
            <w:rFonts w:ascii="Cambria Math" w:eastAsiaTheme="minorEastAsia" w:hAnsi="Cambria Math"/>
            <w:sz w:val="26"/>
            <w:szCs w:val="26"/>
            <w:lang w:bidi="ar-DZ"/>
          </w:rPr>
          <m:t>(aq)/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3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2-</m:t>
            </m:r>
          </m:sup>
        </m:sSubSup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  <w:r w:rsidR="008C4F2D"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 و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(aq)/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-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</w:p>
    <w:p w:rsidR="008C4F2D" w:rsidRDefault="008C4F2D" w:rsidP="008C4F2D">
      <w:pPr>
        <w:bidi/>
        <w:spacing w:after="0"/>
        <w:jc w:val="left"/>
        <w:rPr>
          <w:rFonts w:asciiTheme="minorBidi" w:eastAsiaTheme="minorEastAsia" w:hAnsiTheme="minorBidi"/>
          <w:sz w:val="26"/>
          <w:szCs w:val="26"/>
          <w:rtl/>
          <w:lang w:bidi="ar-DZ"/>
        </w:rPr>
      </w:pP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   اكتب معادة تفاعل الأكسدة </w:t>
      </w:r>
      <w:r>
        <w:rPr>
          <w:rFonts w:asciiTheme="minorBidi" w:eastAsiaTheme="minorEastAsia" w:hAnsiTheme="minorBidi"/>
          <w:sz w:val="26"/>
          <w:szCs w:val="26"/>
          <w:rtl/>
          <w:lang w:bidi="ar-DZ"/>
        </w:rPr>
        <w:t>–</w:t>
      </w: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إرجاع الحاصل بين الثنائيتين.</w:t>
      </w:r>
    </w:p>
    <w:p w:rsidR="008C4F2D" w:rsidRDefault="008C4F2D" w:rsidP="008C4F2D">
      <w:pPr>
        <w:bidi/>
        <w:spacing w:after="0"/>
        <w:jc w:val="left"/>
        <w:rPr>
          <w:rFonts w:asciiTheme="minorBidi" w:eastAsiaTheme="minorEastAsia" w:hAnsiTheme="minorBidi"/>
          <w:sz w:val="26"/>
          <w:szCs w:val="26"/>
          <w:rtl/>
          <w:lang w:bidi="ar-DZ"/>
        </w:rPr>
      </w:pP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>جـ/ بيّن مستعينا بجدول التقدم لتفاعل المعايرة أن التركيز المولي لثنائي اليود في العينة عند نقطة التكافؤ يعطى بالعلاقة:</w:t>
      </w:r>
    </w:p>
    <w:p w:rsidR="008C4F2D" w:rsidRDefault="008C4F2D" w:rsidP="00312A42">
      <w:pPr>
        <w:bidi/>
        <w:spacing w:after="0"/>
        <w:jc w:val="left"/>
        <w:rPr>
          <w:rFonts w:asciiTheme="minorBidi" w:eastAsiaTheme="minorEastAsia" w:hAnsiTheme="minorBidi"/>
          <w:sz w:val="26"/>
          <w:szCs w:val="26"/>
          <w:rtl/>
          <w:lang w:bidi="ar-DZ"/>
        </w:rPr>
      </w:pP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                                               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den>
        </m:f>
        <m:r>
          <w:rPr>
            <w:rFonts w:ascii="Cambria Math" w:eastAsiaTheme="minorEastAsia" w:hAnsi="Cambria Math"/>
            <w:sz w:val="26"/>
            <w:szCs w:val="26"/>
            <w:lang w:bidi="ar-DZ"/>
          </w:rPr>
          <m:t>×</m:t>
        </m:r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C'×V'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0</m:t>
                </m:r>
              </m:sub>
            </m:sSub>
          </m:den>
        </m:f>
      </m:oMath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  </w:t>
      </w:r>
    </w:p>
    <w:p w:rsidR="008C4F2D" w:rsidRDefault="00312A42" w:rsidP="008C4F2D">
      <w:pPr>
        <w:bidi/>
        <w:spacing w:after="0"/>
        <w:jc w:val="left"/>
        <w:rPr>
          <w:rFonts w:asciiTheme="minorBidi" w:eastAsiaTheme="minorEastAsia" w:hAnsiTheme="minorBidi"/>
          <w:sz w:val="26"/>
          <w:szCs w:val="26"/>
          <w:rtl/>
          <w:lang w:bidi="ar-DZ"/>
        </w:rPr>
      </w:pP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>د/ أكمل جدوّل القياسات.</w:t>
      </w:r>
    </w:p>
    <w:p w:rsidR="00312A42" w:rsidRDefault="00312A42" w:rsidP="00312A42">
      <w:pPr>
        <w:bidi/>
        <w:spacing w:after="0"/>
        <w:jc w:val="left"/>
        <w:rPr>
          <w:rFonts w:asciiTheme="minorBidi" w:eastAsiaTheme="minorEastAsia" w:hAnsiTheme="minorBidi"/>
          <w:sz w:val="26"/>
          <w:szCs w:val="26"/>
          <w:rtl/>
          <w:lang w:bidi="ar-DZ"/>
        </w:rPr>
      </w:pP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هـ/ ارسم على ورقة ميليمترية البيان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= f(t)</m:t>
        </m:r>
      </m:oMath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>.</w:t>
      </w:r>
    </w:p>
    <w:p w:rsidR="00312A42" w:rsidRDefault="00BD1F0F" w:rsidP="00312A42">
      <w:pPr>
        <w:bidi/>
        <w:spacing w:after="0"/>
        <w:jc w:val="left"/>
        <w:rPr>
          <w:rFonts w:asciiTheme="minorBidi" w:eastAsiaTheme="minorEastAsia" w:hAnsiTheme="minorBidi"/>
          <w:sz w:val="26"/>
          <w:szCs w:val="26"/>
          <w:rtl/>
          <w:lang w:bidi="ar-DZ"/>
        </w:rPr>
      </w:pPr>
      <w:r w:rsidRPr="00BD1F0F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57" style="position:absolute;left:0;text-align:left;margin-left:489.95pt;margin-top:16.05pt;width:20.25pt;height:17.25pt;z-index:251678720" strokeweight="1.5pt">
            <v:fill opacity="0"/>
          </v:oval>
        </w:pict>
      </w:r>
      <w:r w:rsidR="00312A42"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و/ احسب بيانيا السرعة الحجمية للتفاعل في اللحظة </w:t>
      </w:r>
      <w:r w:rsidR="00312A42" w:rsidRPr="008967B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(t=20min)</w:t>
      </w:r>
      <w:r w:rsidR="00312A42" w:rsidRPr="008967BE"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  <w:t>.</w:t>
      </w:r>
    </w:p>
    <w:p w:rsidR="00024060" w:rsidRPr="00913F5A" w:rsidRDefault="007C60DA" w:rsidP="00024060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9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</w:t>
      </w:r>
      <w:r w:rsidR="00024060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024060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024060">
        <w:rPr>
          <w:b/>
          <w:bCs/>
          <w:i/>
          <w:iCs/>
          <w:sz w:val="24"/>
          <w:szCs w:val="24"/>
          <w:highlight w:val="lightGray"/>
          <w:lang w:bidi="ar-DZ"/>
        </w:rPr>
        <w:t>08</w:t>
      </w:r>
      <w:r w:rsidR="00024060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="00024060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024060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التجريبي</w:t>
      </w:r>
      <w:r w:rsidR="00024060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الموضوع الأوّل ) </w:t>
      </w:r>
      <w:r w:rsidR="00024060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024060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312A42" w:rsidRDefault="00024060" w:rsidP="00024060">
      <w:pPr>
        <w:bidi/>
        <w:spacing w:after="0"/>
        <w:jc w:val="left"/>
        <w:rPr>
          <w:rFonts w:asciiTheme="minorBidi" w:eastAsiaTheme="minorEastAsia" w:hAnsiTheme="minorBidi"/>
          <w:sz w:val="26"/>
          <w:szCs w:val="26"/>
          <w:rtl/>
          <w:lang w:bidi="ar-DZ"/>
        </w:rPr>
      </w:pP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ندرس تفكك الماء الأكسجيني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</m:oMath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 ، عند درجة حرارة ثابتة </w:t>
      </w:r>
      <w:r w:rsidRPr="00EB7F6D">
        <w:rPr>
          <w:rFonts w:ascii="Cambria Math" w:eastAsiaTheme="minorEastAsia" w:hAnsi="Cambria Math"/>
          <w:i/>
          <w:iCs/>
          <w:sz w:val="26"/>
          <w:szCs w:val="26"/>
          <w:lang w:bidi="ar-DZ"/>
        </w:rPr>
        <w:t>θ</w:t>
      </w:r>
      <w:r w:rsidRPr="00EB7F6D">
        <w:rPr>
          <w:rFonts w:asciiTheme="minorBidi" w:eastAsiaTheme="minorEastAsia" w:hAnsiTheme="minorBidi"/>
          <w:i/>
          <w:iCs/>
          <w:sz w:val="26"/>
          <w:szCs w:val="26"/>
          <w:lang w:bidi="ar-DZ"/>
        </w:rPr>
        <w:t>=12</w:t>
      </w:r>
      <w:r w:rsidRPr="00EB7F6D">
        <w:rPr>
          <w:rFonts w:ascii="Cambria Math" w:eastAsiaTheme="minorEastAsia" w:hAnsi="Cambria Math"/>
          <w:i/>
          <w:iCs/>
          <w:sz w:val="26"/>
          <w:szCs w:val="26"/>
          <w:lang w:bidi="ar-DZ"/>
        </w:rPr>
        <w:t>°</w:t>
      </w:r>
      <w:r w:rsidRPr="00EB7F6D">
        <w:rPr>
          <w:rFonts w:asciiTheme="minorBidi" w:eastAsiaTheme="minorEastAsia" w:hAnsiTheme="minorBidi"/>
          <w:i/>
          <w:iCs/>
          <w:sz w:val="26"/>
          <w:szCs w:val="26"/>
          <w:lang w:bidi="ar-DZ"/>
        </w:rPr>
        <w:t>C</w:t>
      </w:r>
      <w:r w:rsidRPr="00EB7F6D">
        <w:rPr>
          <w:rFonts w:asciiTheme="minorBidi" w:eastAsiaTheme="minorEastAsia" w:hAnsiTheme="minorBidi" w:hint="cs"/>
          <w:i/>
          <w:iCs/>
          <w:sz w:val="26"/>
          <w:szCs w:val="26"/>
          <w:rtl/>
          <w:lang w:bidi="ar-DZ"/>
        </w:rPr>
        <w:t xml:space="preserve"> </w:t>
      </w: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، وفي وجود وسيط مناسب. ننمذج التحوّل الكيميائي الحاصل بتفاعل كيميائي معادلته: 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2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=2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O</m:t>
        </m:r>
        <m:d>
          <m:d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cr m:val="script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l</m:t>
            </m:r>
          </m:e>
        </m:d>
        <m:r>
          <w:rPr>
            <w:rFonts w:ascii="Cambria Math" w:eastAsiaTheme="minorEastAsia" w:hAnsi="Cambria Math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(g)</m:t>
        </m:r>
      </m:oMath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t xml:space="preserve"> .</w:t>
      </w:r>
    </w:p>
    <w:p w:rsidR="001750E9" w:rsidRDefault="001750E9" w:rsidP="001750E9">
      <w:pPr>
        <w:bidi/>
        <w:spacing w:after="0"/>
        <w:jc w:val="left"/>
        <w:rPr>
          <w:rFonts w:asciiTheme="minorBidi" w:eastAsiaTheme="minorEastAsia" w:hAnsiTheme="minorBidi"/>
          <w:sz w:val="26"/>
          <w:szCs w:val="26"/>
          <w:rtl/>
          <w:lang w:bidi="ar-DZ"/>
        </w:rPr>
      </w:pPr>
    </w:p>
    <w:p w:rsidR="001750E9" w:rsidRDefault="001750E9" w:rsidP="001750E9">
      <w:pPr>
        <w:bidi/>
        <w:spacing w:after="0"/>
        <w:jc w:val="left"/>
        <w:rPr>
          <w:rFonts w:asciiTheme="minorBidi" w:eastAsiaTheme="minorEastAsia" w:hAnsiTheme="minorBidi"/>
          <w:sz w:val="26"/>
          <w:szCs w:val="26"/>
          <w:rtl/>
          <w:lang w:bidi="ar-DZ"/>
        </w:rPr>
      </w:pPr>
    </w:p>
    <w:p w:rsidR="00024060" w:rsidRDefault="00024060" w:rsidP="00024060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inorBidi" w:eastAsiaTheme="minorEastAsia" w:hAnsiTheme="minorBidi" w:hint="cs"/>
          <w:sz w:val="26"/>
          <w:szCs w:val="26"/>
          <w:rtl/>
          <w:lang w:bidi="ar-DZ"/>
        </w:rPr>
        <w:lastRenderedPageBreak/>
        <w:t xml:space="preserve">(نعتبر أن حجم المحلول يبقى ثابتا خلال مدة التحوّل، وأن الحجم المولي للغاز في شروط التجربة، 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V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m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=24L/mol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).</w:t>
      </w:r>
    </w:p>
    <w:p w:rsidR="00024060" w:rsidRDefault="00024060" w:rsidP="00D3432F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نأخذ في اللحظة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t=</w:t>
      </w:r>
      <w:r w:rsidR="00D3432F">
        <w:rPr>
          <w:rFonts w:asciiTheme="majorBidi" w:eastAsiaTheme="minorEastAsia" w:hAnsiTheme="majorBidi" w:cstheme="majorBidi"/>
          <w:sz w:val="26"/>
          <w:szCs w:val="26"/>
          <w:lang w:bidi="ar-DZ"/>
        </w:rPr>
        <w:t>0</w:t>
      </w:r>
      <w:r w:rsidR="00D3432F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حجما </w:t>
      </w:r>
      <w:r w:rsidR="00D3432F" w:rsidRPr="00EB7F6D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="00D3432F" w:rsidRPr="00EB7F6D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S</w:t>
      </w:r>
      <w:r w:rsidR="00D3432F" w:rsidRPr="00EB7F6D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=500ml</w:t>
      </w:r>
      <w:r w:rsidR="00D3432F" w:rsidRPr="00EB7F6D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</w:t>
      </w:r>
      <w:r w:rsidR="00D3432F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من الماء الأكسجيني تركيزه المولي الابتدائي 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sz w:val="26"/>
                        <w:szCs w:val="26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  <w:lang w:bidi="ar-DZ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  <w:lang w:bidi="ar-DZ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sz w:val="26"/>
                        <w:szCs w:val="26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  <w:lang w:bidi="ar-DZ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  <w:lang w:bidi="ar-DZ"/>
                      </w:rPr>
                      <m:t>2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0</m:t>
            </m:r>
          </m:sub>
        </m:sSub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=8×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10</m:t>
            </m:r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-2</m:t>
            </m:r>
          </m:sup>
        </m:s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mol/L</m:t>
        </m:r>
      </m:oMath>
      <w:r w:rsidR="00D3432F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</w:t>
      </w:r>
    </w:p>
    <w:p w:rsidR="00D3432F" w:rsidRDefault="00D3432F" w:rsidP="001750E9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نجمع ثنائي الأكسجين المتشكل ونقيس حجمه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V</m:t>
            </m:r>
          </m:e>
          <m:sub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2</m:t>
                </m:r>
              </m:sub>
            </m:sSub>
          </m:sub>
        </m:sSub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تحت ضغط ثابت كل أربع دقائق، ونسجل النتائج في الجدوّل التالي:</w:t>
      </w:r>
    </w:p>
    <w:tbl>
      <w:tblPr>
        <w:bidiVisual/>
        <w:tblW w:w="0" w:type="auto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34"/>
        <w:gridCol w:w="735"/>
        <w:gridCol w:w="735"/>
        <w:gridCol w:w="735"/>
        <w:gridCol w:w="735"/>
        <w:gridCol w:w="735"/>
        <w:gridCol w:w="735"/>
        <w:gridCol w:w="735"/>
        <w:gridCol w:w="735"/>
        <w:gridCol w:w="735"/>
        <w:gridCol w:w="735"/>
        <w:gridCol w:w="1846"/>
      </w:tblGrid>
      <w:tr w:rsidR="00864A0F" w:rsidTr="00864A0F">
        <w:trPr>
          <w:trHeight w:val="344"/>
        </w:trPr>
        <w:tc>
          <w:tcPr>
            <w:tcW w:w="734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40</w:t>
            </w:r>
          </w:p>
        </w:tc>
        <w:tc>
          <w:tcPr>
            <w:tcW w:w="735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36</w:t>
            </w:r>
          </w:p>
        </w:tc>
        <w:tc>
          <w:tcPr>
            <w:tcW w:w="735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32</w:t>
            </w:r>
          </w:p>
        </w:tc>
        <w:tc>
          <w:tcPr>
            <w:tcW w:w="735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28</w:t>
            </w:r>
          </w:p>
        </w:tc>
        <w:tc>
          <w:tcPr>
            <w:tcW w:w="735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24</w:t>
            </w:r>
          </w:p>
        </w:tc>
        <w:tc>
          <w:tcPr>
            <w:tcW w:w="735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20</w:t>
            </w:r>
          </w:p>
        </w:tc>
        <w:tc>
          <w:tcPr>
            <w:tcW w:w="735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16</w:t>
            </w:r>
          </w:p>
        </w:tc>
        <w:tc>
          <w:tcPr>
            <w:tcW w:w="735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12</w:t>
            </w:r>
          </w:p>
        </w:tc>
        <w:tc>
          <w:tcPr>
            <w:tcW w:w="735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8</w:t>
            </w:r>
          </w:p>
        </w:tc>
        <w:tc>
          <w:tcPr>
            <w:tcW w:w="735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4</w:t>
            </w:r>
          </w:p>
        </w:tc>
        <w:tc>
          <w:tcPr>
            <w:tcW w:w="735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0</w:t>
            </w:r>
          </w:p>
        </w:tc>
        <w:tc>
          <w:tcPr>
            <w:tcW w:w="1846" w:type="dxa"/>
            <w:vAlign w:val="center"/>
          </w:tcPr>
          <w:p w:rsidR="00864A0F" w:rsidRPr="00AC2E2A" w:rsidRDefault="00CA0A14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rtl/>
                <w:lang w:bidi="ar-DZ"/>
              </w:rPr>
            </w:pPr>
            <w:r w:rsidRPr="00AC2E2A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t(min)</w:t>
            </w:r>
          </w:p>
        </w:tc>
      </w:tr>
      <w:tr w:rsidR="00864A0F" w:rsidTr="00864A0F">
        <w:trPr>
          <w:trHeight w:val="344"/>
        </w:trPr>
        <w:tc>
          <w:tcPr>
            <w:tcW w:w="734" w:type="dxa"/>
            <w:vAlign w:val="center"/>
          </w:tcPr>
          <w:p w:rsidR="00864A0F" w:rsidRDefault="00CA0A14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300</w:t>
            </w:r>
          </w:p>
        </w:tc>
        <w:tc>
          <w:tcPr>
            <w:tcW w:w="735" w:type="dxa"/>
            <w:vAlign w:val="center"/>
          </w:tcPr>
          <w:p w:rsidR="00864A0F" w:rsidRDefault="00CA0A14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294</w:t>
            </w:r>
          </w:p>
        </w:tc>
        <w:tc>
          <w:tcPr>
            <w:tcW w:w="735" w:type="dxa"/>
            <w:vAlign w:val="center"/>
          </w:tcPr>
          <w:p w:rsidR="00864A0F" w:rsidRDefault="00CA0A14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288</w:t>
            </w:r>
          </w:p>
        </w:tc>
        <w:tc>
          <w:tcPr>
            <w:tcW w:w="735" w:type="dxa"/>
            <w:vAlign w:val="center"/>
          </w:tcPr>
          <w:p w:rsidR="00864A0F" w:rsidRDefault="00CA0A14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276</w:t>
            </w:r>
          </w:p>
        </w:tc>
        <w:tc>
          <w:tcPr>
            <w:tcW w:w="735" w:type="dxa"/>
            <w:vAlign w:val="center"/>
          </w:tcPr>
          <w:p w:rsidR="00864A0F" w:rsidRDefault="00CA0A14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253</w:t>
            </w:r>
          </w:p>
        </w:tc>
        <w:tc>
          <w:tcPr>
            <w:tcW w:w="735" w:type="dxa"/>
            <w:vAlign w:val="center"/>
          </w:tcPr>
          <w:p w:rsidR="00864A0F" w:rsidRDefault="00CA0A14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234</w:t>
            </w:r>
          </w:p>
        </w:tc>
        <w:tc>
          <w:tcPr>
            <w:tcW w:w="735" w:type="dxa"/>
            <w:vAlign w:val="center"/>
          </w:tcPr>
          <w:p w:rsidR="00864A0F" w:rsidRDefault="00CA0A14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204</w:t>
            </w:r>
          </w:p>
        </w:tc>
        <w:tc>
          <w:tcPr>
            <w:tcW w:w="735" w:type="dxa"/>
            <w:vAlign w:val="center"/>
          </w:tcPr>
          <w:p w:rsidR="00864A0F" w:rsidRDefault="00CA0A14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162</w:t>
            </w:r>
          </w:p>
        </w:tc>
        <w:tc>
          <w:tcPr>
            <w:tcW w:w="735" w:type="dxa"/>
            <w:vAlign w:val="center"/>
          </w:tcPr>
          <w:p w:rsidR="00864A0F" w:rsidRDefault="00CA0A14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114</w:t>
            </w:r>
          </w:p>
        </w:tc>
        <w:tc>
          <w:tcPr>
            <w:tcW w:w="735" w:type="dxa"/>
            <w:vAlign w:val="center"/>
          </w:tcPr>
          <w:p w:rsidR="00864A0F" w:rsidRDefault="00CA0A14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60</w:t>
            </w:r>
          </w:p>
        </w:tc>
        <w:tc>
          <w:tcPr>
            <w:tcW w:w="735" w:type="dxa"/>
            <w:vAlign w:val="center"/>
          </w:tcPr>
          <w:p w:rsidR="00864A0F" w:rsidRDefault="00CA0A14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0</w:t>
            </w:r>
          </w:p>
        </w:tc>
        <w:tc>
          <w:tcPr>
            <w:tcW w:w="1846" w:type="dxa"/>
            <w:vAlign w:val="center"/>
          </w:tcPr>
          <w:p w:rsidR="00864A0F" w:rsidRDefault="00BD1F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theme="majorBidi"/>
                      <w:i/>
                      <w:sz w:val="26"/>
                      <w:szCs w:val="26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ajorBidi"/>
                      <w:sz w:val="26"/>
                      <w:szCs w:val="26"/>
                      <w:lang w:bidi="ar-DZ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  <w:lang w:bidi="ar-DZ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  <w:lang w:bidi="ar-DZ"/>
                        </w:rPr>
                        <m:t>2</m:t>
                      </m:r>
                    </m:sub>
                  </m:sSub>
                </m:sub>
              </m:sSub>
              <m:r>
                <w:rPr>
                  <w:rFonts w:ascii="Cambria Math" w:eastAsiaTheme="minorEastAsia" w:hAnsi="Cambria Math" w:cstheme="majorBidi"/>
                  <w:sz w:val="26"/>
                  <w:szCs w:val="26"/>
                  <w:lang w:bidi="ar-DZ"/>
                </w:rPr>
                <m:t>(ml)</m:t>
              </m:r>
            </m:oMath>
            <w:r w:rsidR="00CC3FA9"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  <w:t xml:space="preserve"> </w:t>
            </w:r>
          </w:p>
        </w:tc>
      </w:tr>
      <w:tr w:rsidR="00864A0F" w:rsidTr="00864A0F">
        <w:trPr>
          <w:trHeight w:val="344"/>
        </w:trPr>
        <w:tc>
          <w:tcPr>
            <w:tcW w:w="734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35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35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35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35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35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35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35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35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35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35" w:type="dxa"/>
            <w:vAlign w:val="center"/>
          </w:tcPr>
          <w:p w:rsidR="00864A0F" w:rsidRDefault="00864A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846" w:type="dxa"/>
            <w:vAlign w:val="center"/>
          </w:tcPr>
          <w:p w:rsidR="00864A0F" w:rsidRDefault="00BD1F0F" w:rsidP="00864A0F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theme="majorBidi"/>
                      <w:i/>
                      <w:sz w:val="26"/>
                      <w:szCs w:val="26"/>
                      <w:lang w:bidi="ar-DZ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  <w:lang w:bidi="ar-DZ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  <w:lang w:bidi="ar-DZ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6"/>
                          <w:szCs w:val="26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  <w:lang w:bidi="ar-DZ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6"/>
                          <w:szCs w:val="26"/>
                          <w:lang w:bidi="ar-DZ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 w:cstheme="majorBidi"/>
                  <w:sz w:val="26"/>
                  <w:szCs w:val="26"/>
                  <w:lang w:bidi="ar-DZ"/>
                </w:rPr>
                <m:t>mol/L</m:t>
              </m:r>
            </m:oMath>
            <w:r w:rsidR="00CC3FA9"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  <w:t xml:space="preserve"> </w:t>
            </w:r>
          </w:p>
        </w:tc>
      </w:tr>
    </w:tbl>
    <w:p w:rsidR="00D3432F" w:rsidRDefault="00CA0A14" w:rsidP="00CA0A14">
      <w:pPr>
        <w:pStyle w:val="Paragraphedeliste"/>
        <w:numPr>
          <w:ilvl w:val="0"/>
          <w:numId w:val="12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أنشئ جدولا لتقدم التفاعل الكيميائي الحاصل.</w:t>
      </w:r>
    </w:p>
    <w:p w:rsidR="00CA0A14" w:rsidRDefault="00CA0A14" w:rsidP="00CA0A14">
      <w:pPr>
        <w:pStyle w:val="Paragraphedeliste"/>
        <w:numPr>
          <w:ilvl w:val="0"/>
          <w:numId w:val="12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اكتب عبارة التركيز المولي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2</m:t>
                </m:r>
              </m:sub>
            </m:sSub>
          </m:e>
        </m:d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للماء الأكسجيني في اللحظة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t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بدلالة: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sz w:val="26"/>
                        <w:szCs w:val="26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  <w:lang w:bidi="ar-DZ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  <w:lang w:bidi="ar-DZ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sz w:val="26"/>
                        <w:szCs w:val="26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  <w:lang w:bidi="ar-DZ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  <w:lang w:bidi="ar-DZ"/>
                      </w:rPr>
                      <m:t>2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0</m:t>
            </m:r>
          </m:sub>
        </m:sSub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، </w:t>
      </w:r>
      <w:r w:rsidRPr="00D173B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Pr="00D173BA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S</w:t>
      </w:r>
      <w:r w:rsidRPr="00D173BA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، </w:t>
      </w:r>
      <w:r w:rsidRPr="00D173B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Pr="00D173BA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M</w:t>
      </w:r>
      <w:r w:rsidRPr="00D173BA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،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V</m:t>
            </m:r>
          </m:e>
          <m:sub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2</m:t>
                </m:r>
              </m:sub>
            </m:sSub>
          </m:sub>
        </m:sSub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</w:t>
      </w:r>
    </w:p>
    <w:p w:rsidR="00272EAC" w:rsidRDefault="00272EAC" w:rsidP="00272EAC">
      <w:pPr>
        <w:pStyle w:val="Paragraphedeliste"/>
        <w:numPr>
          <w:ilvl w:val="0"/>
          <w:numId w:val="12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أ- أكمل الجدول السابق</w:t>
      </w:r>
    </w:p>
    <w:p w:rsidR="00272EAC" w:rsidRDefault="00272EAC" w:rsidP="00272EAC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ب- ارسم المنحنى البياني 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=f(t)</m:t>
        </m:r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باستعمال سلم رسم مناسب.</w:t>
      </w:r>
    </w:p>
    <w:p w:rsidR="00272EAC" w:rsidRDefault="00272EAC" w:rsidP="00272EAC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جـ- أعط عبارة السرعة الحجمية للتفاعل الكيميائي.</w:t>
      </w:r>
    </w:p>
    <w:p w:rsidR="00272EAC" w:rsidRDefault="00272EAC" w:rsidP="00272EAC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د- احسب سرعة التفاعل الكيميائي في اللحظتين </w:t>
      </w:r>
      <w:r w:rsidRPr="004A2F0B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</w:t>
      </w:r>
      <w:r w:rsidRPr="004A2F0B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</w:t>
      </w:r>
      <w:r w:rsidRPr="004A2F0B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=16min</w:t>
      </w:r>
      <w:r w:rsidRPr="004A2F0B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و </w:t>
      </w:r>
      <w:r w:rsidRPr="004A2F0B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</w:t>
      </w:r>
      <w:r w:rsidRPr="004A2F0B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2</w:t>
      </w:r>
      <w:r w:rsidRPr="004A2F0B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=24min</w:t>
      </w:r>
      <w:r w:rsidRPr="004A2F0B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.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كيف تتغير السرعة مع الزمن.</w:t>
      </w:r>
    </w:p>
    <w:p w:rsidR="00272EAC" w:rsidRDefault="00272EAC" w:rsidP="00272EAC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هـ- عين زمن نصف التفاعل </w:t>
      </w:r>
      <w:r w:rsidRPr="00EF262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</w:t>
      </w:r>
      <w:r w:rsidRPr="00EF2621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1/2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بيانيا.</w:t>
      </w:r>
    </w:p>
    <w:p w:rsidR="00272EAC" w:rsidRDefault="00BD1F0F" w:rsidP="00272EAC">
      <w:pPr>
        <w:pStyle w:val="Paragraphedeliste"/>
        <w:numPr>
          <w:ilvl w:val="0"/>
          <w:numId w:val="12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oval id="_x0000_s1038" style="position:absolute;left:0;text-align:left;margin-left:487.7pt;margin-top:33.25pt;width:20.25pt;height:17.25pt;z-index:251664384" strokeweight="1.5pt">
            <v:fill opacity="0"/>
          </v:oval>
        </w:pict>
      </w:r>
      <w:r w:rsidR="00272EAC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إذا أجريت التجربة السابقة في الدرجة </w:t>
      </w:r>
      <w:r w:rsidR="00272EAC" w:rsidRPr="00687E50">
        <w:rPr>
          <w:rFonts w:ascii="Cambria Math" w:eastAsiaTheme="minorEastAsia" w:hAnsi="Cambria Math" w:cstheme="majorBidi"/>
          <w:i/>
          <w:iCs/>
          <w:sz w:val="26"/>
          <w:szCs w:val="26"/>
          <w:lang w:bidi="ar-DZ"/>
        </w:rPr>
        <w:t>θ</w:t>
      </w:r>
      <w:r w:rsidR="00272EAC" w:rsidRPr="00687E5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’=35</w:t>
      </w:r>
      <w:r w:rsidR="00272EAC" w:rsidRPr="00687E50">
        <w:rPr>
          <w:rFonts w:ascii="Cambria Math" w:eastAsiaTheme="minorEastAsia" w:hAnsi="Cambria Math" w:cstheme="majorBidi"/>
          <w:i/>
          <w:iCs/>
          <w:sz w:val="26"/>
          <w:szCs w:val="26"/>
          <w:lang w:bidi="ar-DZ"/>
        </w:rPr>
        <w:t>°</w:t>
      </w:r>
      <w:r w:rsidR="00272EAC" w:rsidRPr="00687E5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="00272EAC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، ارسم كيفيا شكل منحنى تغير 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2</m:t>
                </m:r>
              </m:sub>
            </m:sSub>
          </m:e>
        </m:d>
      </m:oMath>
      <w:r w:rsidR="00272EAC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بدلالة الزمن في نفس معلم البيان السابق مع التبرير.</w:t>
      </w:r>
    </w:p>
    <w:p w:rsidR="00626D44" w:rsidRPr="00913F5A" w:rsidRDefault="00626D44" w:rsidP="00626D44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10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08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التجريبي ( الموضوع الثاني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272EAC" w:rsidRDefault="000A59D1" w:rsidP="00272EAC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في </w:t>
      </w:r>
      <w:r w:rsidR="00BC68BF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حصة للأعمال المخبرية، أراد فوج من التلاميذ دراسة التحوّا الكيميائي الذي يحدث للجملة ( مغنزيوم صلب، محلول حمض كلور الماء). فوضع أحد التلاميذ شريطا من المغنزيوم </w:t>
      </w:r>
      <w:r w:rsidR="00F100A2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eastAsiaTheme="minorEastAsia" w:hAnsiTheme="majorBidi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Mg</m:t>
            </m:r>
          </m:e>
          <m:sub>
            <m:r>
              <w:rPr>
                <w:rFonts w:ascii="Cambria Math" w:eastAsiaTheme="minorEastAsia" w:hAnsiTheme="majorBidi" w:cstheme="majorBidi"/>
                <w:sz w:val="26"/>
                <w:szCs w:val="26"/>
                <w:lang w:bidi="ar-DZ"/>
              </w:rPr>
              <m:t>(</m:t>
            </m:r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S</m:t>
            </m:r>
            <m:r>
              <w:rPr>
                <w:rFonts w:ascii="Cambria Math" w:eastAsiaTheme="minorEastAsia" w:hAnsiTheme="majorBidi" w:cstheme="majorBidi"/>
                <w:sz w:val="26"/>
                <w:szCs w:val="26"/>
                <w:lang w:bidi="ar-DZ"/>
              </w:rPr>
              <m:t>)</m:t>
            </m:r>
          </m:sub>
        </m:sSub>
      </m:oMath>
      <w:r w:rsidR="00F100A2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كتلته </w:t>
      </w:r>
      <w:r w:rsidR="00F100A2" w:rsidRPr="007B2CDF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m=36 mg</w:t>
      </w:r>
      <w:r w:rsidR="00F100A2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في دورق، ثم أضاف إليه محلولا لحمض كلور الماء بزيادة، حجمه </w:t>
      </w:r>
      <w:r w:rsidR="00F100A2" w:rsidRPr="007B2CDF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30 ml</w:t>
      </w:r>
      <w:r w:rsidR="00F100A2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، وسد الدورق بعد أن أوصله بتجهيز يسمح بحجز الغاز المنطلق وقياس حجمه من لحظة لأخرى.</w:t>
      </w:r>
    </w:p>
    <w:p w:rsidR="00F100A2" w:rsidRDefault="00F100A2" w:rsidP="00F100A2">
      <w:pPr>
        <w:pStyle w:val="Paragraphedeliste"/>
        <w:numPr>
          <w:ilvl w:val="0"/>
          <w:numId w:val="13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مثل مخططا للتجربة، مع شرح الطريقة التي تسمح للتلاميذ بحجز الغاز المنطلق، وقياس حجمه والكشف عنه.</w:t>
      </w:r>
    </w:p>
    <w:p w:rsidR="00E16160" w:rsidRDefault="00F100A2" w:rsidP="00E16160">
      <w:pPr>
        <w:pStyle w:val="Paragraphedeliste"/>
        <w:numPr>
          <w:ilvl w:val="0"/>
          <w:numId w:val="13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اكتب معادلة التفاعل الك</w:t>
      </w:r>
      <w:r w:rsidR="00E1616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يميائي المنمذج للتحول الكيميائي التام الحادث في الدورق علما أن الثنائيتين المشاركتين هما </w:t>
      </w:r>
    </w:p>
    <w:p w:rsidR="00E16160" w:rsidRDefault="00E16160" w:rsidP="00BB4737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</m:t>
        </m:r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H</m:t>
            </m:r>
          </m:e>
          <m:sub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aq</m:t>
                </m:r>
              </m:e>
            </m:d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+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/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2(g)</m:t>
            </m:r>
          </m:sub>
        </m:sSub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)</m:t>
        </m:r>
      </m:oMath>
      <w:r w:rsidR="00BB4737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،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</m:t>
        </m:r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Mg</m:t>
            </m:r>
          </m:e>
          <m:sub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aq</m:t>
                </m:r>
              </m:e>
            </m:d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2+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/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Mg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(s)</m:t>
            </m:r>
          </m:sub>
        </m:sSub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)</m:t>
        </m:r>
      </m:oMath>
      <w:r w:rsidR="00BB4737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.</w:t>
      </w:r>
    </w:p>
    <w:p w:rsidR="001F78D9" w:rsidRPr="001F78D9" w:rsidRDefault="0030399B" w:rsidP="001F78D9">
      <w:pPr>
        <w:pStyle w:val="Paragraphedeliste"/>
        <w:numPr>
          <w:ilvl w:val="0"/>
          <w:numId w:val="13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يمثل الجدوّل الآتي نتائج القياسات التي حصّل عليها الفوج:</w:t>
      </w:r>
    </w:p>
    <w:tbl>
      <w:tblPr>
        <w:tblStyle w:val="Grilledutableau"/>
        <w:bidiVisual/>
        <w:tblW w:w="0" w:type="auto"/>
        <w:tblLook w:val="04A0"/>
      </w:tblPr>
      <w:tblGrid>
        <w:gridCol w:w="889"/>
        <w:gridCol w:w="889"/>
        <w:gridCol w:w="890"/>
        <w:gridCol w:w="889"/>
        <w:gridCol w:w="890"/>
        <w:gridCol w:w="889"/>
        <w:gridCol w:w="889"/>
        <w:gridCol w:w="890"/>
        <w:gridCol w:w="889"/>
        <w:gridCol w:w="890"/>
        <w:gridCol w:w="1450"/>
      </w:tblGrid>
      <w:tr w:rsidR="00DF334A" w:rsidTr="00673B28">
        <w:tc>
          <w:tcPr>
            <w:tcW w:w="889" w:type="dxa"/>
            <w:vAlign w:val="center"/>
          </w:tcPr>
          <w:p w:rsidR="00DF334A" w:rsidRDefault="00BF4A34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18</w:t>
            </w:r>
          </w:p>
        </w:tc>
        <w:tc>
          <w:tcPr>
            <w:tcW w:w="889" w:type="dxa"/>
            <w:vAlign w:val="center"/>
          </w:tcPr>
          <w:p w:rsidR="00DF334A" w:rsidRDefault="00BF4A34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16</w:t>
            </w:r>
          </w:p>
        </w:tc>
        <w:tc>
          <w:tcPr>
            <w:tcW w:w="890" w:type="dxa"/>
            <w:vAlign w:val="center"/>
          </w:tcPr>
          <w:p w:rsidR="00DF334A" w:rsidRDefault="00BF4A34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14</w:t>
            </w:r>
          </w:p>
        </w:tc>
        <w:tc>
          <w:tcPr>
            <w:tcW w:w="889" w:type="dxa"/>
            <w:vAlign w:val="center"/>
          </w:tcPr>
          <w:p w:rsidR="00DF334A" w:rsidRDefault="00BF4A34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12</w:t>
            </w:r>
          </w:p>
        </w:tc>
        <w:tc>
          <w:tcPr>
            <w:tcW w:w="890" w:type="dxa"/>
            <w:vAlign w:val="center"/>
          </w:tcPr>
          <w:p w:rsidR="00DF334A" w:rsidRDefault="00BF4A34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10</w:t>
            </w:r>
          </w:p>
        </w:tc>
        <w:tc>
          <w:tcPr>
            <w:tcW w:w="889" w:type="dxa"/>
            <w:vAlign w:val="center"/>
          </w:tcPr>
          <w:p w:rsidR="00DF334A" w:rsidRDefault="00BF4A34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8</w:t>
            </w:r>
          </w:p>
        </w:tc>
        <w:tc>
          <w:tcPr>
            <w:tcW w:w="889" w:type="dxa"/>
            <w:vAlign w:val="center"/>
          </w:tcPr>
          <w:p w:rsidR="00DF334A" w:rsidRDefault="00BF4A34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6</w:t>
            </w:r>
          </w:p>
        </w:tc>
        <w:tc>
          <w:tcPr>
            <w:tcW w:w="890" w:type="dxa"/>
            <w:vAlign w:val="center"/>
          </w:tcPr>
          <w:p w:rsidR="00DF334A" w:rsidRDefault="00BF4A34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4</w:t>
            </w:r>
          </w:p>
        </w:tc>
        <w:tc>
          <w:tcPr>
            <w:tcW w:w="889" w:type="dxa"/>
            <w:vAlign w:val="center"/>
          </w:tcPr>
          <w:p w:rsidR="00DF334A" w:rsidRDefault="00BF4A34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2</w:t>
            </w:r>
          </w:p>
        </w:tc>
        <w:tc>
          <w:tcPr>
            <w:tcW w:w="890" w:type="dxa"/>
            <w:vAlign w:val="center"/>
          </w:tcPr>
          <w:p w:rsidR="00DF334A" w:rsidRDefault="00673B28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0</w:t>
            </w:r>
          </w:p>
        </w:tc>
        <w:tc>
          <w:tcPr>
            <w:tcW w:w="1450" w:type="dxa"/>
            <w:vAlign w:val="center"/>
          </w:tcPr>
          <w:p w:rsidR="00DF334A" w:rsidRPr="00471EEA" w:rsidRDefault="00673B28" w:rsidP="00DF334A">
            <w:pPr>
              <w:bidi/>
              <w:jc w:val="center"/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rtl/>
                <w:lang w:bidi="ar-DZ"/>
              </w:rPr>
            </w:pPr>
            <w:r w:rsidRPr="00471EEA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t(min)</w:t>
            </w:r>
          </w:p>
        </w:tc>
      </w:tr>
      <w:tr w:rsidR="00DF334A" w:rsidTr="00673B28">
        <w:tc>
          <w:tcPr>
            <w:tcW w:w="889" w:type="dxa"/>
            <w:vAlign w:val="center"/>
          </w:tcPr>
          <w:p w:rsidR="00DF334A" w:rsidRDefault="00BF4A34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37,2</w:t>
            </w:r>
          </w:p>
        </w:tc>
        <w:tc>
          <w:tcPr>
            <w:tcW w:w="889" w:type="dxa"/>
            <w:vAlign w:val="center"/>
          </w:tcPr>
          <w:p w:rsidR="00DF334A" w:rsidRDefault="00BF4A34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37,2</w:t>
            </w:r>
          </w:p>
        </w:tc>
        <w:tc>
          <w:tcPr>
            <w:tcW w:w="890" w:type="dxa"/>
            <w:vAlign w:val="center"/>
          </w:tcPr>
          <w:p w:rsidR="00DF334A" w:rsidRDefault="00BF4A34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36,0</w:t>
            </w:r>
          </w:p>
        </w:tc>
        <w:tc>
          <w:tcPr>
            <w:tcW w:w="889" w:type="dxa"/>
            <w:vAlign w:val="center"/>
          </w:tcPr>
          <w:p w:rsidR="00DF334A" w:rsidRDefault="00BF4A34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34,8</w:t>
            </w:r>
          </w:p>
        </w:tc>
        <w:tc>
          <w:tcPr>
            <w:tcW w:w="890" w:type="dxa"/>
            <w:vAlign w:val="center"/>
          </w:tcPr>
          <w:p w:rsidR="00DF334A" w:rsidRDefault="00BF4A34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32,4</w:t>
            </w:r>
          </w:p>
        </w:tc>
        <w:tc>
          <w:tcPr>
            <w:tcW w:w="889" w:type="dxa"/>
            <w:vAlign w:val="center"/>
          </w:tcPr>
          <w:p w:rsidR="00DF334A" w:rsidRDefault="00BF4A34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28,8</w:t>
            </w:r>
          </w:p>
        </w:tc>
        <w:tc>
          <w:tcPr>
            <w:tcW w:w="889" w:type="dxa"/>
            <w:vAlign w:val="center"/>
          </w:tcPr>
          <w:p w:rsidR="00DF334A" w:rsidRDefault="00BF4A34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25,2</w:t>
            </w:r>
          </w:p>
        </w:tc>
        <w:tc>
          <w:tcPr>
            <w:tcW w:w="890" w:type="dxa"/>
            <w:vAlign w:val="center"/>
          </w:tcPr>
          <w:p w:rsidR="00DF334A" w:rsidRDefault="00BF4A34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19,2</w:t>
            </w:r>
          </w:p>
        </w:tc>
        <w:tc>
          <w:tcPr>
            <w:tcW w:w="889" w:type="dxa"/>
            <w:vAlign w:val="center"/>
          </w:tcPr>
          <w:p w:rsidR="00DF334A" w:rsidRDefault="00BF4A34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12,0</w:t>
            </w:r>
          </w:p>
        </w:tc>
        <w:tc>
          <w:tcPr>
            <w:tcW w:w="890" w:type="dxa"/>
            <w:vAlign w:val="center"/>
          </w:tcPr>
          <w:p w:rsidR="00DF334A" w:rsidRDefault="00673B28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0</w:t>
            </w:r>
          </w:p>
        </w:tc>
        <w:tc>
          <w:tcPr>
            <w:tcW w:w="1450" w:type="dxa"/>
            <w:vAlign w:val="center"/>
          </w:tcPr>
          <w:p w:rsidR="00DF334A" w:rsidRPr="00471EEA" w:rsidRDefault="00673B28" w:rsidP="00DF334A">
            <w:pPr>
              <w:bidi/>
              <w:jc w:val="center"/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rtl/>
                <w:lang w:bidi="ar-DZ"/>
              </w:rPr>
            </w:pPr>
            <w:r w:rsidRPr="00471EEA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V(H</w:t>
            </w:r>
            <w:r w:rsidRPr="00471EEA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vertAlign w:val="subscript"/>
                <w:lang w:bidi="ar-DZ"/>
              </w:rPr>
              <w:t>2</w:t>
            </w:r>
            <w:r w:rsidRPr="00471EEA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)(ml)</w:t>
            </w:r>
          </w:p>
        </w:tc>
      </w:tr>
      <w:tr w:rsidR="00DF334A" w:rsidTr="00673B28">
        <w:tc>
          <w:tcPr>
            <w:tcW w:w="889" w:type="dxa"/>
            <w:vAlign w:val="center"/>
          </w:tcPr>
          <w:p w:rsidR="00DF334A" w:rsidRDefault="00DF334A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89" w:type="dxa"/>
            <w:vAlign w:val="center"/>
          </w:tcPr>
          <w:p w:rsidR="00DF334A" w:rsidRDefault="00DF334A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90" w:type="dxa"/>
            <w:vAlign w:val="center"/>
          </w:tcPr>
          <w:p w:rsidR="00DF334A" w:rsidRDefault="00DF334A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89" w:type="dxa"/>
            <w:vAlign w:val="center"/>
          </w:tcPr>
          <w:p w:rsidR="00DF334A" w:rsidRDefault="00DF334A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90" w:type="dxa"/>
            <w:vAlign w:val="center"/>
          </w:tcPr>
          <w:p w:rsidR="00DF334A" w:rsidRDefault="00DF334A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89" w:type="dxa"/>
            <w:vAlign w:val="center"/>
          </w:tcPr>
          <w:p w:rsidR="00DF334A" w:rsidRDefault="00DF334A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89" w:type="dxa"/>
            <w:vAlign w:val="center"/>
          </w:tcPr>
          <w:p w:rsidR="00DF334A" w:rsidRDefault="00DF334A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90" w:type="dxa"/>
            <w:vAlign w:val="center"/>
          </w:tcPr>
          <w:p w:rsidR="00DF334A" w:rsidRDefault="00DF334A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89" w:type="dxa"/>
            <w:vAlign w:val="center"/>
          </w:tcPr>
          <w:p w:rsidR="00DF334A" w:rsidRDefault="00DF334A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90" w:type="dxa"/>
            <w:vAlign w:val="center"/>
          </w:tcPr>
          <w:p w:rsidR="00DF334A" w:rsidRDefault="00DF334A" w:rsidP="00DF334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450" w:type="dxa"/>
            <w:vAlign w:val="center"/>
          </w:tcPr>
          <w:p w:rsidR="00DF334A" w:rsidRPr="00471EEA" w:rsidRDefault="00673B28" w:rsidP="00DF334A">
            <w:pPr>
              <w:bidi/>
              <w:jc w:val="center"/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rtl/>
                <w:lang w:bidi="ar-DZ"/>
              </w:rPr>
            </w:pPr>
            <w:r w:rsidRPr="00471EEA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x(mol)</w:t>
            </w:r>
          </w:p>
        </w:tc>
      </w:tr>
    </w:tbl>
    <w:p w:rsidR="00BB4737" w:rsidRDefault="0030399B" w:rsidP="00BF4A34">
      <w:pPr>
        <w:pStyle w:val="Paragraphedeliste"/>
        <w:numPr>
          <w:ilvl w:val="0"/>
          <w:numId w:val="14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 w:rsidRPr="00BF4A34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مثل جدولا لتقدم التفاعل، ثم استنتج قيم تقدم التفاعل </w:t>
      </w:r>
      <w:r w:rsidRPr="00BF4A34">
        <w:rPr>
          <w:rFonts w:asciiTheme="majorBidi" w:eastAsiaTheme="minorEastAsia" w:hAnsiTheme="majorBidi" w:cstheme="majorBidi"/>
          <w:sz w:val="26"/>
          <w:szCs w:val="26"/>
          <w:lang w:bidi="ar-DZ"/>
        </w:rPr>
        <w:t>x</w:t>
      </w:r>
      <w:r w:rsidR="00BF4A34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في الأزمنة المبينة في الجدوّل.</w:t>
      </w:r>
    </w:p>
    <w:p w:rsidR="00BF4A34" w:rsidRDefault="00BE6BB4" w:rsidP="00BF4A34">
      <w:pPr>
        <w:pStyle w:val="Paragraphedeliste"/>
        <w:numPr>
          <w:ilvl w:val="0"/>
          <w:numId w:val="14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املآ الجدول ثم مثل البيان </w:t>
      </w:r>
      <w:r w:rsidRPr="00471EE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x=f(t)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بسلم مناسب.</w:t>
      </w:r>
    </w:p>
    <w:p w:rsidR="00BE6BB4" w:rsidRDefault="00BE6BB4" w:rsidP="00BE6BB4">
      <w:pPr>
        <w:pStyle w:val="Paragraphedeliste"/>
        <w:numPr>
          <w:ilvl w:val="0"/>
          <w:numId w:val="14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عيّن سرعة التفاعل في اللحظة </w:t>
      </w:r>
      <w:r w:rsidRPr="00471EE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t=0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BE6BB4" w:rsidRDefault="00BE6BB4" w:rsidP="00BE6BB4">
      <w:pPr>
        <w:pStyle w:val="Paragraphedeliste"/>
        <w:numPr>
          <w:ilvl w:val="0"/>
          <w:numId w:val="13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للوسط التفاعلي في الحالة النهائية </w:t>
      </w:r>
      <w:r w:rsidRPr="00471EE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pH=1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، استنتج التركيز المولي الابتدائي لمحلول حمض كلور الماء المستعمل.</w:t>
      </w:r>
    </w:p>
    <w:p w:rsidR="00BE6BB4" w:rsidRDefault="00BD1F0F" w:rsidP="00BE6BB4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oval id="_x0000_s1040" style="position:absolute;left:0;text-align:left;margin-left:487.7pt;margin-top:16.6pt;width:20.25pt;height:17.25pt;z-index:251665408" strokeweight="1.5pt">
            <v:fill opacity="0"/>
          </v:oval>
        </w:pict>
      </w:r>
      <w:r w:rsidR="00BE6BB4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يعطى: -  الحجم المولي للغاز في شروط التجربة </w:t>
      </w:r>
      <w:r w:rsidR="00BE6BB4" w:rsidRPr="00471EE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="00BE6BB4" w:rsidRPr="00471EEA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M</w:t>
      </w:r>
      <w:r w:rsidR="00BE6BB4" w:rsidRPr="00471EE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=24,0 L.mol</w:t>
      </w:r>
      <w:r w:rsidR="00BE6BB4" w:rsidRPr="00471EEA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="00BE6BB4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. الكتلة المولية  </w:t>
      </w:r>
      <w:r w:rsidR="00BE6BB4" w:rsidRPr="00471EE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M(Mg)=24g.mol</w:t>
      </w:r>
      <w:r w:rsidR="00BE6BB4" w:rsidRPr="00471EEA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="00BE6BB4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9D79D6" w:rsidRPr="00913F5A" w:rsidRDefault="00367EBE" w:rsidP="00F4372C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11  </w:t>
      </w:r>
      <w:r w:rsidR="009D79D6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9D79D6">
        <w:rPr>
          <w:b/>
          <w:bCs/>
          <w:i/>
          <w:iCs/>
          <w:sz w:val="24"/>
          <w:szCs w:val="24"/>
          <w:highlight w:val="lightGray"/>
          <w:lang w:bidi="ar-DZ"/>
        </w:rPr>
        <w:t>0</w:t>
      </w:r>
      <w:r w:rsidR="00F4372C">
        <w:rPr>
          <w:b/>
          <w:bCs/>
          <w:i/>
          <w:iCs/>
          <w:sz w:val="24"/>
          <w:szCs w:val="24"/>
          <w:highlight w:val="lightGray"/>
          <w:lang w:bidi="ar-DZ"/>
        </w:rPr>
        <w:t>8</w:t>
      </w:r>
      <w:r w:rsidR="009D79D6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 + ت ر</w:t>
      </w:r>
      <w:r w:rsidR="009D79D6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9D79D6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9D79D6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</w:t>
      </w:r>
      <w:r w:rsidR="00F4372C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>لتمرين التجريبي ( الموضوع الأوّل</w:t>
      </w:r>
      <w:r w:rsidR="009D79D6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9D79D6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9D79D6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BE6BB4" w:rsidRDefault="00367EBE" w:rsidP="00BE6BB4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ننمذج التحوّل الكيميائي الحاصل بين المغنيزيوم </w:t>
      </w:r>
      <w:r w:rsidRPr="001E339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Mg</w:t>
      </w:r>
      <w:r w:rsidRPr="001E3392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ومحلول حمض كلور الهيدروجين بتفاعل أكسدة-إرجاع معادلته :</w:t>
      </w:r>
    </w:p>
    <w:p w:rsidR="00367EBE" w:rsidRDefault="00367EBE" w:rsidP="00367EBE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                        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Mg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(S)</m:t>
            </m:r>
          </m:sub>
        </m:sSub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+2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3</m:t>
            </m:r>
          </m:sub>
        </m:sSub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O</m:t>
            </m:r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+</m:t>
            </m:r>
          </m:sup>
        </m:s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=2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O</m:t>
            </m:r>
          </m:e>
          <m:sub>
            <m:r>
              <m:rPr>
                <m:scr m:val="script"/>
              </m:rP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(l)</m:t>
            </m:r>
          </m:sub>
        </m:sSub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2(g)</m:t>
            </m:r>
          </m:sub>
        </m:sSub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</m:t>
        </m:r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Mg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(aq)</m:t>
            </m:r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2+</m:t>
            </m:r>
          </m:sup>
        </m:sSubSup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.</w:t>
      </w:r>
    </w:p>
    <w:p w:rsidR="00367EBE" w:rsidRDefault="00367EBE" w:rsidP="00367EBE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ندخل كتلة من معدن المغنيزيوم </w:t>
      </w:r>
      <w:r w:rsidRPr="001E339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m=1,0 g</w:t>
      </w:r>
      <w:r w:rsidRPr="001E3392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</w:t>
      </w:r>
      <w:r w:rsidR="00D41D3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في كأس به محلول من حمض كلور الهيدروجين حجمه </w:t>
      </w:r>
      <w:r w:rsidR="00D41D30" w:rsidRPr="001E339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V=60 ml</w:t>
      </w:r>
      <w:r w:rsidR="00D41D3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وتركيزه المولي </w:t>
      </w:r>
      <w:r w:rsidR="00D41D30" w:rsidRPr="001E339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C=5,0 mol/L</w:t>
      </w:r>
      <w:r w:rsidR="00D41D3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، فنلاحظ انطلاق غاز ثنائي الهيدروجين وتزايد حجمه تدريجيا حتى اختفاء كتلة المغنيزيوم كليا. </w:t>
      </w:r>
    </w:p>
    <w:p w:rsidR="00D41D30" w:rsidRDefault="00D41D30" w:rsidP="00D41D30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نجمع غاز ثنائي الهيدروجين المنطلق ونقيس حجمه كل دقيقة فنحصل خلى النتائج المدونة في الجدوّل التالي:</w:t>
      </w:r>
    </w:p>
    <w:tbl>
      <w:tblPr>
        <w:tblStyle w:val="Grilledutableau"/>
        <w:bidiVisual/>
        <w:tblW w:w="0" w:type="auto"/>
        <w:tblLook w:val="04A0"/>
      </w:tblPr>
      <w:tblGrid>
        <w:gridCol w:w="972"/>
        <w:gridCol w:w="972"/>
        <w:gridCol w:w="973"/>
        <w:gridCol w:w="972"/>
        <w:gridCol w:w="973"/>
        <w:gridCol w:w="972"/>
        <w:gridCol w:w="973"/>
        <w:gridCol w:w="972"/>
        <w:gridCol w:w="973"/>
        <w:gridCol w:w="1592"/>
      </w:tblGrid>
      <w:tr w:rsidR="00635163" w:rsidTr="00635163">
        <w:tc>
          <w:tcPr>
            <w:tcW w:w="972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8</w:t>
            </w:r>
          </w:p>
        </w:tc>
        <w:tc>
          <w:tcPr>
            <w:tcW w:w="972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7</w:t>
            </w:r>
          </w:p>
        </w:tc>
        <w:tc>
          <w:tcPr>
            <w:tcW w:w="973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6</w:t>
            </w:r>
          </w:p>
        </w:tc>
        <w:tc>
          <w:tcPr>
            <w:tcW w:w="972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5</w:t>
            </w:r>
          </w:p>
        </w:tc>
        <w:tc>
          <w:tcPr>
            <w:tcW w:w="973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4</w:t>
            </w:r>
          </w:p>
        </w:tc>
        <w:tc>
          <w:tcPr>
            <w:tcW w:w="972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3</w:t>
            </w:r>
          </w:p>
        </w:tc>
        <w:tc>
          <w:tcPr>
            <w:tcW w:w="973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2</w:t>
            </w:r>
          </w:p>
        </w:tc>
        <w:tc>
          <w:tcPr>
            <w:tcW w:w="972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</w:t>
            </w:r>
          </w:p>
        </w:tc>
        <w:tc>
          <w:tcPr>
            <w:tcW w:w="973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0</w:t>
            </w:r>
          </w:p>
        </w:tc>
        <w:tc>
          <w:tcPr>
            <w:tcW w:w="1592" w:type="dxa"/>
            <w:vAlign w:val="center"/>
          </w:tcPr>
          <w:p w:rsidR="00635163" w:rsidRPr="0042540E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rtl/>
                <w:lang w:bidi="ar-DZ"/>
              </w:rPr>
            </w:pPr>
            <w:r w:rsidRPr="0042540E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t(min)</w:t>
            </w:r>
          </w:p>
        </w:tc>
      </w:tr>
      <w:tr w:rsidR="00635163" w:rsidTr="00635163">
        <w:tc>
          <w:tcPr>
            <w:tcW w:w="972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985</w:t>
            </w:r>
          </w:p>
        </w:tc>
        <w:tc>
          <w:tcPr>
            <w:tcW w:w="972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985</w:t>
            </w:r>
          </w:p>
        </w:tc>
        <w:tc>
          <w:tcPr>
            <w:tcW w:w="973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985</w:t>
            </w:r>
          </w:p>
        </w:tc>
        <w:tc>
          <w:tcPr>
            <w:tcW w:w="972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970</w:t>
            </w:r>
          </w:p>
        </w:tc>
        <w:tc>
          <w:tcPr>
            <w:tcW w:w="973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910</w:t>
            </w:r>
          </w:p>
        </w:tc>
        <w:tc>
          <w:tcPr>
            <w:tcW w:w="972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810</w:t>
            </w:r>
          </w:p>
        </w:tc>
        <w:tc>
          <w:tcPr>
            <w:tcW w:w="973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625</w:t>
            </w:r>
          </w:p>
        </w:tc>
        <w:tc>
          <w:tcPr>
            <w:tcW w:w="972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336</w:t>
            </w:r>
          </w:p>
        </w:tc>
        <w:tc>
          <w:tcPr>
            <w:tcW w:w="973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0</w:t>
            </w:r>
          </w:p>
        </w:tc>
        <w:tc>
          <w:tcPr>
            <w:tcW w:w="1592" w:type="dxa"/>
            <w:vAlign w:val="center"/>
          </w:tcPr>
          <w:p w:rsidR="00635163" w:rsidRPr="0042540E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rtl/>
                <w:lang w:bidi="ar-DZ"/>
              </w:rPr>
            </w:pPr>
            <w:r w:rsidRPr="0042540E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V(H</w:t>
            </w:r>
            <w:r w:rsidRPr="0042540E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vertAlign w:val="subscript"/>
                <w:lang w:bidi="ar-DZ"/>
              </w:rPr>
              <w:t>2</w:t>
            </w:r>
            <w:r w:rsidRPr="0042540E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)(ml)</w:t>
            </w:r>
          </w:p>
        </w:tc>
      </w:tr>
      <w:tr w:rsidR="00635163" w:rsidTr="00635163">
        <w:tc>
          <w:tcPr>
            <w:tcW w:w="972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972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973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972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973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972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973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972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973" w:type="dxa"/>
            <w:vAlign w:val="center"/>
          </w:tcPr>
          <w:p w:rsidR="00635163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592" w:type="dxa"/>
            <w:vAlign w:val="center"/>
          </w:tcPr>
          <w:p w:rsidR="00635163" w:rsidRPr="0042540E" w:rsidRDefault="00635163" w:rsidP="00635163">
            <w:pPr>
              <w:bidi/>
              <w:jc w:val="center"/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rtl/>
                <w:lang w:bidi="ar-DZ"/>
              </w:rPr>
            </w:pPr>
            <w:r w:rsidRPr="0042540E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x(mol)</w:t>
            </w:r>
          </w:p>
        </w:tc>
      </w:tr>
    </w:tbl>
    <w:p w:rsidR="0058148D" w:rsidRDefault="0058148D" w:rsidP="0058148D">
      <w:pPr>
        <w:bidi/>
        <w:spacing w:after="0"/>
        <w:ind w:left="36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4B2DA0" w:rsidRDefault="004B2DA0" w:rsidP="005E7752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D41D30" w:rsidRPr="0058148D" w:rsidRDefault="00635163" w:rsidP="0058148D">
      <w:pPr>
        <w:pStyle w:val="Paragraphedeliste"/>
        <w:numPr>
          <w:ilvl w:val="0"/>
          <w:numId w:val="15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 w:rsidRPr="0058148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lastRenderedPageBreak/>
        <w:t>أنشئ جدولا لتقدم التفاعل.</w:t>
      </w:r>
    </w:p>
    <w:p w:rsidR="00635163" w:rsidRDefault="00635163" w:rsidP="00635163">
      <w:pPr>
        <w:pStyle w:val="Paragraphedeliste"/>
        <w:numPr>
          <w:ilvl w:val="0"/>
          <w:numId w:val="15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أكمل جدوّل القياسات حيث </w:t>
      </w:r>
      <w:r w:rsidRPr="0042540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x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يمثل تقدم التفاعل.</w:t>
      </w:r>
    </w:p>
    <w:p w:rsidR="00635163" w:rsidRDefault="00175C04" w:rsidP="00635163">
      <w:pPr>
        <w:pStyle w:val="Paragraphedeliste"/>
        <w:numPr>
          <w:ilvl w:val="0"/>
          <w:numId w:val="15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ارسم المنحنى البياني </w:t>
      </w:r>
      <w:r w:rsidRPr="0042540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x=f(t)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بسلم مناسب.</w:t>
      </w:r>
    </w:p>
    <w:p w:rsidR="00175C04" w:rsidRPr="0058148D" w:rsidRDefault="00175C04" w:rsidP="0058148D">
      <w:pPr>
        <w:pStyle w:val="Paragraphedeliste"/>
        <w:numPr>
          <w:ilvl w:val="0"/>
          <w:numId w:val="15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عيّن التقدم النهائي </w:t>
      </w:r>
      <w:r w:rsidRPr="0042540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x</w:t>
      </w:r>
      <w:r w:rsidRPr="0042540E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f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للتفاعل اتلكيميائي وحدد المتفاعل المحد.</w:t>
      </w:r>
    </w:p>
    <w:p w:rsidR="00175C04" w:rsidRPr="00175C04" w:rsidRDefault="00175C04" w:rsidP="00175C04">
      <w:pPr>
        <w:pStyle w:val="Paragraphedeliste"/>
        <w:numPr>
          <w:ilvl w:val="0"/>
          <w:numId w:val="15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احسب سرعة تشكل ثنائي الهيدروجين في اللحظتين </w:t>
      </w:r>
      <w:r w:rsidRPr="00287C8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(t=0min)</w:t>
      </w:r>
      <w:r w:rsidRPr="00287C82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، </w:t>
      </w:r>
      <w:r w:rsidRPr="00287C8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(t=3min)</w:t>
      </w:r>
      <w:r w:rsidRPr="00287C82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.</w:t>
      </w:r>
    </w:p>
    <w:p w:rsidR="00175C04" w:rsidRPr="00175C04" w:rsidRDefault="00175C04" w:rsidP="00175C04">
      <w:pPr>
        <w:pStyle w:val="Paragraphedeliste"/>
        <w:numPr>
          <w:ilvl w:val="0"/>
          <w:numId w:val="15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عيّن زمن نصف التفاعل </w:t>
      </w:r>
      <w:r w:rsidRPr="00287C8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</w:t>
      </w:r>
      <w:r w:rsidRPr="00287C82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1/2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175C04" w:rsidRPr="00175C04" w:rsidRDefault="00175C04" w:rsidP="00175C04">
      <w:pPr>
        <w:pStyle w:val="Paragraphedeliste"/>
        <w:numPr>
          <w:ilvl w:val="0"/>
          <w:numId w:val="15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احسب تركيز شوارد الهيدرونيوم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3</m:t>
            </m:r>
          </m:sub>
        </m:sSub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O</m:t>
            </m:r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+</m:t>
            </m:r>
          </m:sup>
        </m:s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)</m:t>
        </m:r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في الوسط التفاعلي عند انتهاء التحوّل الكيميائي.</w:t>
      </w:r>
    </w:p>
    <w:p w:rsidR="00175C04" w:rsidRDefault="00BD1F0F" w:rsidP="00175C04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oval id="_x0000_s1041" style="position:absolute;left:0;text-align:left;margin-left:487.7pt;margin-top:15.8pt;width:20.25pt;height:17.25pt;z-index:251666432" strokeweight="1.5pt">
            <v:fill opacity="0"/>
          </v:oval>
        </w:pict>
      </w:r>
      <w:r w:rsidR="00175C04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نأخذ :  </w:t>
      </w:r>
      <w:r w:rsidR="00175C04" w:rsidRPr="00287C8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M(Mg)=24,3g/mol</w:t>
      </w:r>
      <w:r w:rsidR="00175C04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،  الحجم المولي في شروط التجربة </w:t>
      </w:r>
      <w:r w:rsidR="00175C04" w:rsidRPr="00287C8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="00175C04" w:rsidRPr="00287C82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M</w:t>
      </w:r>
      <w:r w:rsidR="00175C04" w:rsidRPr="00287C8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=24L/mol</w:t>
      </w:r>
      <w:r w:rsidR="00175C04" w:rsidRPr="00287C82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.</w:t>
      </w:r>
    </w:p>
    <w:p w:rsidR="006E508A" w:rsidRPr="00913F5A" w:rsidRDefault="006E508A" w:rsidP="006E508A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12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08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 + ت ر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الخامس ( الموضوع الثاني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2E220E" w:rsidRDefault="00D05FA5" w:rsidP="002E220E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نريد دراسة تطور التحول الكيميائي الحاصل بين شوارد محلول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(S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1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</w:t>
      </w:r>
    </w:p>
    <w:p w:rsidR="00175C04" w:rsidRDefault="00D05FA5" w:rsidP="002E220E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لبيروكسوديكبريتات البوتاسيوم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(2</m:t>
        </m:r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K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 xml:space="preserve">   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aq</m:t>
                </m:r>
              </m:e>
            </m:d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+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S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0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 xml:space="preserve">8  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aq</m:t>
                </m:r>
              </m:e>
            </m:d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2-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)</m:t>
        </m:r>
      </m:oMath>
      <w:r w:rsidR="002E220E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وشوارد محلول </w:t>
      </w:r>
      <w:r w:rsidR="002E220E">
        <w:rPr>
          <w:rFonts w:asciiTheme="majorBidi" w:eastAsiaTheme="minorEastAsia" w:hAnsiTheme="majorBidi" w:cstheme="majorBidi"/>
          <w:sz w:val="26"/>
          <w:szCs w:val="26"/>
          <w:lang w:bidi="ar-DZ"/>
        </w:rPr>
        <w:t>(S</w:t>
      </w:r>
      <w:r w:rsidR="002E220E"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2</w:t>
      </w:r>
      <w:r w:rsidR="002E220E">
        <w:rPr>
          <w:rFonts w:asciiTheme="majorBidi" w:eastAsiaTheme="minorEastAsia" w:hAnsiTheme="majorBidi" w:cstheme="majorBidi"/>
          <w:sz w:val="26"/>
          <w:szCs w:val="26"/>
          <w:lang w:bidi="ar-DZ"/>
        </w:rPr>
        <w:t>)</w:t>
      </w:r>
      <w:r w:rsidR="002E220E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ليود البوتاسيوم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</m:t>
        </m:r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K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 xml:space="preserve">   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aq</m:t>
                </m:r>
              </m:e>
            </m:d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+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</m:t>
        </m:r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 xml:space="preserve">   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aq</m:t>
                </m:r>
              </m:e>
            </m:d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-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)</m:t>
        </m:r>
      </m:oMath>
      <w:r w:rsidR="002E220E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</w:t>
      </w:r>
    </w:p>
    <w:p w:rsidR="00EE3FFD" w:rsidRDefault="002E220E" w:rsidP="00EE3FFD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في درجة حرارة ثابتة. لهذا الغرض </w:t>
      </w:r>
      <w:r w:rsidR="00EE3FF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نمزج في اللحظة </w:t>
      </w:r>
      <w:r w:rsidR="00EE3FFD" w:rsidRPr="00E71E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t=0</w:t>
      </w:r>
      <w:r w:rsidR="00EE3FF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حجما </w:t>
      </w:r>
      <w:r w:rsidR="00EE3FFD" w:rsidRPr="00E71E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="00EE3FFD" w:rsidRPr="00E71E2A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</w:t>
      </w:r>
      <w:r w:rsidR="00EE3FFD" w:rsidRPr="00E71E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=50 ml</w:t>
      </w:r>
      <w:r w:rsidR="00EE3FF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من المحلول </w:t>
      </w:r>
      <w:r w:rsidR="00EE3FFD">
        <w:rPr>
          <w:rFonts w:asciiTheme="majorBidi" w:eastAsiaTheme="minorEastAsia" w:hAnsiTheme="majorBidi" w:cstheme="majorBidi"/>
          <w:sz w:val="26"/>
          <w:szCs w:val="26"/>
          <w:lang w:bidi="ar-DZ"/>
        </w:rPr>
        <w:t>(S</w:t>
      </w:r>
      <w:r w:rsidR="00EE3FFD"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1</w:t>
      </w:r>
      <w:r w:rsidR="00EE3FFD">
        <w:rPr>
          <w:rFonts w:asciiTheme="majorBidi" w:eastAsiaTheme="minorEastAsia" w:hAnsiTheme="majorBidi" w:cstheme="majorBidi"/>
          <w:sz w:val="26"/>
          <w:szCs w:val="26"/>
          <w:lang w:bidi="ar-DZ"/>
        </w:rPr>
        <w:t>)</w:t>
      </w:r>
      <w:r w:rsidR="00EE3FF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تركيزه المولي </w:t>
      </w:r>
    </w:p>
    <w:p w:rsidR="00EE3FFD" w:rsidRDefault="00EE3FFD" w:rsidP="00EE3FFD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</w:t>
      </w:r>
      <w:r w:rsidRPr="00E71E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Pr="00E71E2A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</w:t>
      </w:r>
      <w:r w:rsidRPr="00E71E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=2,0</w:t>
      </w:r>
      <w:r w:rsidRPr="00E71E2A">
        <w:rPr>
          <w:rFonts w:ascii="Cambria Math" w:eastAsiaTheme="minorEastAsia" w:hAnsi="Cambria Math" w:cstheme="majorBidi"/>
          <w:i/>
          <w:iCs/>
          <w:sz w:val="26"/>
          <w:szCs w:val="26"/>
          <w:lang w:bidi="ar-DZ"/>
        </w:rPr>
        <w:t>×</w:t>
      </w:r>
      <w:r w:rsidRPr="00E71E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10</w:t>
      </w:r>
      <w:r w:rsidRPr="00E71E2A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Pr="00E71E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mol.L</w:t>
      </w:r>
      <w:r w:rsidRPr="00E71E2A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مع حجم </w:t>
      </w:r>
      <w:r w:rsidRPr="00E71E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Pr="00E71E2A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2</w:t>
      </w:r>
      <w:r w:rsidRPr="00E71E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=50 ml</w:t>
      </w:r>
      <w:r w:rsidRPr="00E71E2A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من المحلول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(S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2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تركيزه المولي </w:t>
      </w:r>
      <w:r w:rsidRPr="00E71E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Pr="00E71E2A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2</w:t>
      </w:r>
      <w:r w:rsidRPr="00E71E2A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=1,0 mol.L</w:t>
      </w:r>
      <w:r w:rsidRPr="00E71E2A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Pr="00E71E2A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.</w:t>
      </w:r>
    </w:p>
    <w:p w:rsidR="00EE3FFD" w:rsidRDefault="00EE3FFD" w:rsidP="00A266BE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نتابع تغيرات </w:t>
      </w:r>
      <w:r w:rsidR="00A266BE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كمية مادة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S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8</m:t>
            </m:r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2-</m:t>
            </m:r>
          </m:sup>
        </m:sSubSup>
      </m:oMath>
      <w:r w:rsidR="00A266BE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المتبقية في الوسط التفاعلي في لحظات زمنية مختلفة، فنحصل على البيان الشكل-3,</w:t>
      </w:r>
    </w:p>
    <w:p w:rsidR="004A6BEB" w:rsidRDefault="00A266BE" w:rsidP="004A6BEB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ننمذج التحول الكيميائي الحاصل بتفاعل معادلته : 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2</m:t>
        </m:r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 xml:space="preserve">   (aq)</m:t>
            </m:r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-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S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8  (aq)</m:t>
            </m:r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2-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=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 (aq)</m:t>
            </m:r>
          </m:sub>
        </m:sSub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+2S</m:t>
        </m:r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4  (aq)</m:t>
            </m:r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2-</m:t>
            </m:r>
          </m:sup>
        </m:sSubSup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</w:t>
      </w:r>
    </w:p>
    <w:p w:rsidR="00A266BE" w:rsidRDefault="00BD1F0F" w:rsidP="004A6BEB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 w:rsidRPr="00BD1F0F">
        <w:rPr>
          <w:rFonts w:asciiTheme="majorBidi" w:eastAsiaTheme="minorEastAsia" w:hAnsiTheme="majorBidi" w:cstheme="majorBidi"/>
          <w:b/>
          <w:bCs/>
          <w:noProof/>
          <w:sz w:val="26"/>
          <w:szCs w:val="26"/>
          <w:rtl/>
          <w:lang w:eastAsia="fr-FR"/>
        </w:rPr>
        <w:pict>
          <v:shape id="_x0000_s1043" type="#_x0000_t202" style="position:absolute;left:0;text-align:left;margin-left:21.95pt;margin-top:9.1pt;width:285.2pt;height:204.75pt;z-index:251667456;mso-wrap-style:none" stroked="f">
            <v:textbox>
              <w:txbxContent>
                <w:p w:rsidR="009018A9" w:rsidRDefault="009018A9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3400425" cy="2457450"/>
                        <wp:effectExtent l="19050" t="0" r="9525" b="0"/>
                        <wp:docPr id="6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0425" cy="2457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A6BEB" w:rsidRPr="00063B44">
        <w:rPr>
          <w:rFonts w:asciiTheme="majorBidi" w:eastAsiaTheme="minorEastAsia" w:hAnsiTheme="majorBidi" w:cstheme="majorBidi" w:hint="cs"/>
          <w:b/>
          <w:bCs/>
          <w:sz w:val="26"/>
          <w:szCs w:val="26"/>
          <w:rtl/>
          <w:lang w:bidi="ar-DZ"/>
        </w:rPr>
        <w:t>1</w:t>
      </w:r>
      <w:r w:rsidR="004A6BEB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حدد الثنائيتين </w:t>
      </w:r>
      <w:r w:rsidR="004A6BEB" w:rsidRPr="00E1298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ox/red</w:t>
      </w:r>
      <w:r w:rsidR="004A6BEB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المشاركتين في التفاعل.</w:t>
      </w:r>
    </w:p>
    <w:p w:rsidR="004A6BEB" w:rsidRDefault="004A6BEB" w:rsidP="004A6BEB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 w:rsidRPr="00063B44">
        <w:rPr>
          <w:rFonts w:asciiTheme="majorBidi" w:eastAsiaTheme="minorEastAsia" w:hAnsiTheme="majorBidi" w:cstheme="majorBidi" w:hint="cs"/>
          <w:b/>
          <w:bCs/>
          <w:sz w:val="26"/>
          <w:szCs w:val="26"/>
          <w:rtl/>
          <w:lang w:bidi="ar-DZ"/>
        </w:rPr>
        <w:t>2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أنشئ جدولا لتقدم التفاعل</w:t>
      </w:r>
    </w:p>
    <w:p w:rsidR="004A6BEB" w:rsidRDefault="004A6BEB" w:rsidP="004A6BEB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 w:rsidRPr="00063B44">
        <w:rPr>
          <w:rFonts w:asciiTheme="majorBidi" w:eastAsiaTheme="minorEastAsia" w:hAnsiTheme="majorBidi" w:cstheme="majorBidi" w:hint="cs"/>
          <w:b/>
          <w:bCs/>
          <w:sz w:val="26"/>
          <w:szCs w:val="26"/>
          <w:rtl/>
          <w:lang w:bidi="ar-DZ"/>
        </w:rPr>
        <w:t>3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حدد المتفاعل المحد علما أن التحول تام.</w:t>
      </w:r>
    </w:p>
    <w:p w:rsidR="004A6BEB" w:rsidRDefault="00BD1F0F" w:rsidP="004A6BEB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 w:rsidRPr="00BD1F0F">
        <w:rPr>
          <w:rFonts w:asciiTheme="majorBidi" w:eastAsiaTheme="minorEastAsia" w:hAnsiTheme="majorBidi" w:cstheme="majorBidi"/>
          <w:b/>
          <w:bCs/>
          <w:noProof/>
          <w:sz w:val="26"/>
          <w:szCs w:val="26"/>
          <w:rtl/>
          <w:lang w:eastAsia="fr-FR"/>
        </w:rPr>
        <w:pict>
          <v:shape id="_x0000_s1050" type="#_x0000_t202" style="position:absolute;left:0;text-align:left;margin-left:179.45pt;margin-top:12.25pt;width:53.25pt;height:21.75pt;z-index:251673600" stroked="f">
            <v:textbox>
              <w:txbxContent>
                <w:p w:rsidR="009018A9" w:rsidRPr="009F1A52" w:rsidRDefault="009018A9" w:rsidP="009F1A52">
                  <w:pPr>
                    <w:jc w:val="center"/>
                    <w:rPr>
                      <w:b/>
                      <w:bCs/>
                      <w:sz w:val="24"/>
                      <w:szCs w:val="24"/>
                      <w:lang w:bidi="ar-DZ"/>
                    </w:rPr>
                  </w:pPr>
                  <w:r w:rsidRPr="009F1A52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الشكل-3</w:t>
                  </w:r>
                </w:p>
              </w:txbxContent>
            </v:textbox>
          </v:shape>
        </w:pict>
      </w:r>
      <w:r w:rsidR="004A6BEB" w:rsidRPr="00063B44">
        <w:rPr>
          <w:rFonts w:asciiTheme="majorBidi" w:eastAsiaTheme="minorEastAsia" w:hAnsiTheme="majorBidi" w:cstheme="majorBidi" w:hint="cs"/>
          <w:b/>
          <w:bCs/>
          <w:sz w:val="26"/>
          <w:szCs w:val="26"/>
          <w:rtl/>
          <w:lang w:bidi="ar-DZ"/>
        </w:rPr>
        <w:t>4</w:t>
      </w:r>
      <w:r w:rsidR="004A6BEB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عرّف زمن نصف التفاعل وحدده قيمته بيانيا.</w:t>
      </w:r>
    </w:p>
    <w:p w:rsidR="004A6BEB" w:rsidRDefault="004A6BEB" w:rsidP="004A6BEB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 w:rsidRPr="00063B44">
        <w:rPr>
          <w:rFonts w:asciiTheme="majorBidi" w:eastAsiaTheme="minorEastAsia" w:hAnsiTheme="majorBidi" w:cstheme="majorBidi" w:hint="cs"/>
          <w:b/>
          <w:bCs/>
          <w:sz w:val="26"/>
          <w:szCs w:val="26"/>
          <w:rtl/>
          <w:lang w:bidi="ar-DZ"/>
        </w:rPr>
        <w:t>5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أوجد التراكيز المولية للأنواع الكيميائية</w:t>
      </w:r>
    </w:p>
    <w:p w:rsidR="004A6BEB" w:rsidRDefault="004A6BEB" w:rsidP="004A6BEB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المتواجدة في الوسط التفاعلي عند اللحظة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t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1/2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4A6BEB" w:rsidRDefault="004A6BEB" w:rsidP="004A6BEB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 w:rsidRPr="00063B44">
        <w:rPr>
          <w:rFonts w:asciiTheme="majorBidi" w:eastAsiaTheme="minorEastAsia" w:hAnsiTheme="majorBidi" w:cstheme="majorBidi" w:hint="cs"/>
          <w:b/>
          <w:bCs/>
          <w:sz w:val="26"/>
          <w:szCs w:val="26"/>
          <w:rtl/>
          <w:lang w:bidi="ar-DZ"/>
        </w:rPr>
        <w:t>6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استنتج بيانيا قيمة السرعة الحجمية للتفاعل</w:t>
      </w:r>
    </w:p>
    <w:p w:rsidR="00EC4F73" w:rsidRDefault="004A6BEB" w:rsidP="00EC4F73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في اللحظة </w:t>
      </w:r>
      <w:r w:rsidRPr="00E1298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t=10 min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E035A2" w:rsidRDefault="00E035A2" w:rsidP="00E035A2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E035A2" w:rsidRDefault="00E035A2" w:rsidP="00E035A2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E035A2" w:rsidRDefault="00E035A2" w:rsidP="00E035A2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E035A2" w:rsidRDefault="00E035A2" w:rsidP="00E035A2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E035A2" w:rsidRDefault="00BD1F0F" w:rsidP="00E035A2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oval id="_x0000_s1044" style="position:absolute;left:0;text-align:left;margin-left:487.7pt;margin-top:15.8pt;width:20.25pt;height:17.25pt;z-index:251668480" strokeweight="1.5pt">
            <v:fill opacity="0"/>
          </v:oval>
        </w:pict>
      </w:r>
    </w:p>
    <w:p w:rsidR="00143451" w:rsidRPr="00913F5A" w:rsidRDefault="0036646A" w:rsidP="00143451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13  </w:t>
      </w:r>
      <w:r w:rsidR="00143451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143451">
        <w:rPr>
          <w:b/>
          <w:bCs/>
          <w:i/>
          <w:iCs/>
          <w:sz w:val="24"/>
          <w:szCs w:val="24"/>
          <w:highlight w:val="lightGray"/>
          <w:lang w:bidi="ar-DZ"/>
        </w:rPr>
        <w:t>10</w:t>
      </w:r>
      <w:r w:rsidR="00143451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="00143451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الأوّل ( الموضوع الأوّل</w:t>
      </w:r>
      <w:r w:rsidR="00143451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143451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143451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E035A2" w:rsidRDefault="00C26B49" w:rsidP="009E184D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لمتابعة التطور الزمني للتحوّل الكيميائي الحاصل بين محلول حمض كلور الهيدروجين ومعدن الزنك، الذي ينمذج بتفاعل كيميائي معادلته: 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Zn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s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2H</m:t>
            </m:r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+</m:t>
            </m:r>
          </m:sup>
        </m:sSup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=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Zn</m:t>
            </m:r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2+</m:t>
            </m:r>
          </m:sup>
        </m:sSup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(g)</m:t>
        </m:r>
      </m:oMath>
      <w:r w:rsidR="009E184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.</w:t>
      </w:r>
    </w:p>
    <w:p w:rsidR="00F462AD" w:rsidRDefault="009E184D" w:rsidP="00F462AD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ندخل في اللحظة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t=0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كتلة </w:t>
      </w:r>
      <w:r w:rsidRPr="009D0BA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m=1,0 g</w:t>
      </w:r>
      <w:r w:rsidRPr="009D0BA6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من معدن الزنك </w:t>
      </w:r>
      <w:r w:rsidR="00F462A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في دورق به </w:t>
      </w:r>
      <w:r w:rsidR="00F462AD" w:rsidRPr="009D0BA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V=40 ml</w:t>
      </w:r>
      <w:r w:rsidR="00F462A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من محلول حمض كلور الهيدروجين تركيزه المولي : </w:t>
      </w:r>
      <w:r w:rsidR="00F462AD" w:rsidRPr="009D0BA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C=5,0</w:t>
      </w:r>
      <w:r w:rsidR="00F462AD" w:rsidRPr="009D0BA6">
        <w:rPr>
          <w:rFonts w:ascii="Cambria Math" w:eastAsiaTheme="minorEastAsia" w:hAnsi="Cambria Math" w:cstheme="majorBidi"/>
          <w:i/>
          <w:iCs/>
          <w:sz w:val="26"/>
          <w:szCs w:val="26"/>
          <w:lang w:bidi="ar-DZ"/>
        </w:rPr>
        <w:t>×</w:t>
      </w:r>
      <w:r w:rsidR="00F462AD" w:rsidRPr="009D0BA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10</w:t>
      </w:r>
      <w:r w:rsidR="00F462AD" w:rsidRPr="009D0BA6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="00F462AD" w:rsidRPr="009D0BA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 xml:space="preserve"> mol.L</w:t>
      </w:r>
      <w:r w:rsidR="00F462AD" w:rsidRPr="009D0BA6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="00F462A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.( نعتبر حجم الوسط التفاعلي ثابت و الحجم المولي للغاز </w:t>
      </w:r>
      <w:r w:rsidR="00F462AD" w:rsidRPr="009D0BA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="00F462AD" w:rsidRPr="009D0BA6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M</w:t>
      </w:r>
      <w:r w:rsidR="00F462AD" w:rsidRPr="009D0BA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=25 mol.L</w:t>
      </w:r>
      <w:r w:rsidR="00F462AD" w:rsidRPr="009D0BA6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="00F462AD" w:rsidRPr="009D0BA6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).</w:t>
      </w:r>
    </w:p>
    <w:p w:rsidR="00F462AD" w:rsidRDefault="00F462AD" w:rsidP="00F462AD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نقيس حجم غاز ثنائي الهيدروجين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V</m:t>
            </m:r>
          </m:e>
          <m:sub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2</m:t>
                </m:r>
              </m:sub>
            </m:sSub>
          </m:sub>
        </m:sSub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المنطلق في نفس الشرطين من الضغط ودرجة الحرارة، فنحصل على النتائج أدناه.</w:t>
      </w:r>
    </w:p>
    <w:tbl>
      <w:tblPr>
        <w:tblStyle w:val="Grilledutableau"/>
        <w:bidiVisual/>
        <w:tblW w:w="0" w:type="auto"/>
        <w:tblLook w:val="04A0"/>
      </w:tblPr>
      <w:tblGrid>
        <w:gridCol w:w="869"/>
        <w:gridCol w:w="870"/>
        <w:gridCol w:w="870"/>
        <w:gridCol w:w="870"/>
        <w:gridCol w:w="870"/>
        <w:gridCol w:w="869"/>
        <w:gridCol w:w="870"/>
        <w:gridCol w:w="870"/>
        <w:gridCol w:w="870"/>
        <w:gridCol w:w="870"/>
        <w:gridCol w:w="1646"/>
      </w:tblGrid>
      <w:tr w:rsidR="003071BA" w:rsidTr="003071BA">
        <w:tc>
          <w:tcPr>
            <w:tcW w:w="869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750</w:t>
            </w: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500</w:t>
            </w: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400</w:t>
            </w: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300</w:t>
            </w: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250</w:t>
            </w:r>
          </w:p>
        </w:tc>
        <w:tc>
          <w:tcPr>
            <w:tcW w:w="869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200</w:t>
            </w: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150</w:t>
            </w: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100</w:t>
            </w: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50</w:t>
            </w: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0</w:t>
            </w:r>
          </w:p>
        </w:tc>
        <w:tc>
          <w:tcPr>
            <w:tcW w:w="1646" w:type="dxa"/>
            <w:vAlign w:val="center"/>
          </w:tcPr>
          <w:p w:rsidR="003071BA" w:rsidRPr="009D0BA6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rtl/>
                <w:lang w:bidi="ar-DZ"/>
              </w:rPr>
            </w:pPr>
            <w:r w:rsidRPr="009D0BA6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t(s)</w:t>
            </w:r>
          </w:p>
        </w:tc>
      </w:tr>
      <w:tr w:rsidR="003071BA" w:rsidTr="003071BA">
        <w:trPr>
          <w:trHeight w:val="529"/>
        </w:trPr>
        <w:tc>
          <w:tcPr>
            <w:tcW w:w="869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200</w:t>
            </w: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170</w:t>
            </w: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154</w:t>
            </w: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132</w:t>
            </w: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120</w:t>
            </w:r>
          </w:p>
        </w:tc>
        <w:tc>
          <w:tcPr>
            <w:tcW w:w="869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104</w:t>
            </w: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86</w:t>
            </w: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64</w:t>
            </w: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36</w:t>
            </w: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0</w:t>
            </w:r>
          </w:p>
        </w:tc>
        <w:tc>
          <w:tcPr>
            <w:tcW w:w="1646" w:type="dxa"/>
            <w:vAlign w:val="center"/>
          </w:tcPr>
          <w:p w:rsidR="003071BA" w:rsidRDefault="00BD1F0F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theme="majorBidi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ajorBidi"/>
                      <w:sz w:val="28"/>
                      <w:szCs w:val="28"/>
                      <w:lang w:bidi="ar-DZ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8"/>
                          <w:szCs w:val="28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ajorBidi"/>
                          <w:sz w:val="28"/>
                          <w:szCs w:val="28"/>
                          <w:lang w:bidi="ar-DZ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8"/>
                          <w:szCs w:val="28"/>
                          <w:lang w:bidi="ar-DZ"/>
                        </w:rPr>
                        <m:t>2</m:t>
                      </m:r>
                    </m:sub>
                  </m:sSub>
                </m:sub>
              </m:sSub>
              <m:r>
                <w:rPr>
                  <w:rFonts w:ascii="Cambria Math" w:eastAsiaTheme="minorEastAsia" w:hAnsi="Cambria Math" w:cstheme="majorBidi"/>
                  <w:sz w:val="28"/>
                  <w:szCs w:val="28"/>
                  <w:lang w:bidi="ar-DZ"/>
                </w:rPr>
                <m:t>(ml)</m:t>
              </m:r>
            </m:oMath>
            <w:r w:rsidR="00CC3FA9"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  <w:t xml:space="preserve"> </w:t>
            </w:r>
          </w:p>
        </w:tc>
      </w:tr>
      <w:tr w:rsidR="003071BA" w:rsidTr="003071BA">
        <w:tc>
          <w:tcPr>
            <w:tcW w:w="869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69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70" w:type="dxa"/>
            <w:vAlign w:val="center"/>
          </w:tcPr>
          <w:p w:rsidR="003071BA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646" w:type="dxa"/>
            <w:vAlign w:val="center"/>
          </w:tcPr>
          <w:p w:rsidR="003071BA" w:rsidRPr="009D0BA6" w:rsidRDefault="003071BA" w:rsidP="003071BA">
            <w:pPr>
              <w:bidi/>
              <w:jc w:val="center"/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rtl/>
                <w:lang w:bidi="ar-DZ"/>
              </w:rPr>
            </w:pPr>
            <w:r w:rsidRPr="009D0BA6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x(mol)</w:t>
            </w:r>
          </w:p>
        </w:tc>
      </w:tr>
    </w:tbl>
    <w:p w:rsidR="00F462AD" w:rsidRDefault="0099743D" w:rsidP="0099743D">
      <w:pPr>
        <w:pStyle w:val="Paragraphedeliste"/>
        <w:numPr>
          <w:ilvl w:val="0"/>
          <w:numId w:val="16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أنجز جدولا لتقدم التفاعل واستنتج العلاقة بين التقدم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x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وحجم غاز ثنائي الهيدروجين المنطلق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V</m:t>
            </m:r>
          </m:e>
          <m:sub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2</m:t>
                </m:r>
              </m:sub>
            </m:sSub>
          </m:sub>
        </m:sSub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.</w:t>
      </w:r>
    </w:p>
    <w:p w:rsidR="0099743D" w:rsidRPr="00CC3FA9" w:rsidRDefault="0099743D" w:rsidP="0099743D">
      <w:pPr>
        <w:pStyle w:val="Paragraphedeliste"/>
        <w:numPr>
          <w:ilvl w:val="0"/>
          <w:numId w:val="16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أكمل الجدول أعلاه ثمّ مثل البيان </w:t>
      </w:r>
      <w:r w:rsidRPr="009D0BA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x=f(t)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بالسلم:  </w:t>
      </w:r>
      <w:r w:rsidRPr="009D0BA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1cm</w:t>
      </w:r>
      <w:r w:rsidRPr="009D0BA6">
        <w:rPr>
          <w:rFonts w:ascii="Cambria Math" w:eastAsiaTheme="minorEastAsia" w:hAnsi="Cambria Math" w:cstheme="majorBidi"/>
          <w:i/>
          <w:iCs/>
          <w:sz w:val="26"/>
          <w:szCs w:val="26"/>
          <w:lang w:bidi="ar-DZ"/>
        </w:rPr>
        <w:t>→</w:t>
      </w:r>
      <w:r w:rsidRPr="009D0BA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100s</w:t>
      </w:r>
      <w:r w:rsidRPr="009D0BA6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  و  </w:t>
      </w:r>
      <w:r w:rsidRPr="009D0BA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1cm</w:t>
      </w:r>
      <w:r w:rsidRPr="009D0BA6">
        <w:rPr>
          <w:rFonts w:ascii="Cambria Math" w:eastAsiaTheme="minorEastAsia" w:hAnsi="Cambria Math" w:cstheme="majorBidi"/>
          <w:i/>
          <w:iCs/>
          <w:sz w:val="26"/>
          <w:szCs w:val="26"/>
          <w:lang w:bidi="ar-DZ"/>
        </w:rPr>
        <w:t>→</w:t>
      </w:r>
      <w:r w:rsidRPr="009D0BA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1,0</w:t>
      </w:r>
      <w:r w:rsidRPr="009D0BA6">
        <w:rPr>
          <w:rFonts w:ascii="Cambria Math" w:eastAsiaTheme="minorEastAsia" w:hAnsi="Cambria Math" w:cstheme="majorBidi"/>
          <w:i/>
          <w:iCs/>
          <w:sz w:val="26"/>
          <w:szCs w:val="26"/>
          <w:lang w:bidi="ar-DZ"/>
        </w:rPr>
        <w:t>×</w:t>
      </w:r>
      <w:r w:rsidRPr="009D0BA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10</w:t>
      </w:r>
      <w:r w:rsidRPr="009D0BA6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-3</w:t>
      </w:r>
      <w:r w:rsidRPr="009D0BA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 xml:space="preserve"> mol</w:t>
      </w:r>
      <w:r w:rsidRPr="009D0BA6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.</w:t>
      </w:r>
    </w:p>
    <w:p w:rsidR="00CC3FA9" w:rsidRDefault="00CC3FA9" w:rsidP="00CC3FA9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CC3FA9" w:rsidRDefault="00CC3FA9" w:rsidP="00CC3FA9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5E7752" w:rsidRPr="00CC3FA9" w:rsidRDefault="005E7752" w:rsidP="005E7752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</w:p>
    <w:p w:rsidR="00496D4B" w:rsidRPr="00CC3FA9" w:rsidRDefault="0099743D" w:rsidP="00CC3FA9">
      <w:pPr>
        <w:pStyle w:val="Paragraphedeliste"/>
        <w:numPr>
          <w:ilvl w:val="0"/>
          <w:numId w:val="16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lastRenderedPageBreak/>
        <w:t xml:space="preserve">احسب قيمة السرعة الحجمية للتفاعل في اللحظتين </w:t>
      </w:r>
      <w:r w:rsidRPr="009D0BA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</w:t>
      </w:r>
      <w:r w:rsidRPr="009D0BA6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</w:t>
      </w:r>
      <w:r w:rsidRPr="009D0BA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=100s</w:t>
      </w:r>
      <w:r w:rsidRPr="009D0BA6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و </w:t>
      </w:r>
      <w:r w:rsidRPr="009D0BA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</w:t>
      </w:r>
      <w:r w:rsidRPr="009D0BA6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2</w:t>
      </w:r>
      <w:r w:rsidRPr="009D0BA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=400s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 كيف تتطور هذه السرعة مع الزمن؟ علل.</w:t>
      </w:r>
    </w:p>
    <w:p w:rsidR="0099743D" w:rsidRDefault="0099743D" w:rsidP="0099743D">
      <w:pPr>
        <w:pStyle w:val="Paragraphedeliste"/>
        <w:numPr>
          <w:ilvl w:val="0"/>
          <w:numId w:val="16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أ- احسب التقدم الأعظمي </w:t>
      </w:r>
      <w:r w:rsidRPr="009D0BA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x</w:t>
      </w:r>
      <w:r w:rsidRPr="009D0BA6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MAX</w:t>
      </w:r>
      <w:r>
        <w:rPr>
          <w:rFonts w:asciiTheme="majorBidi" w:eastAsiaTheme="minorEastAsia" w:hAnsiTheme="majorBidi" w:cstheme="majorBidi" w:hint="cs"/>
          <w:sz w:val="26"/>
          <w:szCs w:val="26"/>
          <w:vertAlign w:val="subscript"/>
          <w:rtl/>
          <w:lang w:bidi="ar-DZ"/>
        </w:rPr>
        <w:t xml:space="preserve"> 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واستنتج المتفاعل المحد.</w:t>
      </w:r>
    </w:p>
    <w:p w:rsidR="0099743D" w:rsidRDefault="00BD1F0F" w:rsidP="0099743D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</w:pPr>
      <w:r w:rsidRPr="00BD1F0F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46" style="position:absolute;left:0;text-align:left;margin-left:487.7pt;margin-top:15.8pt;width:20.25pt;height:17.25pt;z-index:251669504" strokeweight="1.5pt">
            <v:fill opacity="0"/>
          </v:oval>
        </w:pict>
      </w:r>
      <w:r w:rsidR="0099743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ب- عرف زمن نصف التفاعل </w:t>
      </w:r>
      <w:r w:rsidR="0099743D" w:rsidRPr="009D0BA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</w:t>
      </w:r>
      <w:r w:rsidR="0099743D" w:rsidRPr="009D0BA6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1/2</w:t>
      </w:r>
      <w:r w:rsidR="0099743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وأوجد قيمته.       </w:t>
      </w:r>
      <w:r w:rsidR="0099743D" w:rsidRPr="0099743D">
        <w:rPr>
          <w:rFonts w:asciiTheme="majorBidi" w:eastAsiaTheme="minorEastAsia" w:hAnsiTheme="majorBidi" w:cstheme="majorBidi" w:hint="cs"/>
          <w:b/>
          <w:bCs/>
          <w:sz w:val="26"/>
          <w:szCs w:val="26"/>
          <w:rtl/>
          <w:lang w:bidi="ar-DZ"/>
        </w:rPr>
        <w:t>يعطى</w:t>
      </w:r>
      <w:r w:rsidR="0099743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: </w:t>
      </w:r>
      <w:r w:rsidR="0099743D" w:rsidRPr="009D0BA6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M(Zn)=65 g/mol</w:t>
      </w:r>
    </w:p>
    <w:p w:rsidR="00D0305D" w:rsidRPr="00913F5A" w:rsidRDefault="00D0305D" w:rsidP="00D0305D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14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09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التجريبي ( الموضوع الثاني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D0305D" w:rsidRDefault="00D0305D" w:rsidP="00D0305D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يهدف تتبع تطور التحول الكيميائي التام لتأثير حمض كلور الماء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H</m:t>
            </m:r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+</m:t>
            </m:r>
          </m:sup>
        </m:s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Cl</m:t>
            </m:r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-</m:t>
            </m:r>
          </m:sup>
        </m:s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)</m:t>
        </m:r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على كربونات الكالسيوم. نضع قطعة كتلتها </w:t>
      </w:r>
    </w:p>
    <w:p w:rsidR="00246D8A" w:rsidRDefault="00D0305D" w:rsidP="00526A48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 w:rsidRPr="00B2796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2,0 g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من كربونات الكالسيوم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CaC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3</m:t>
            </m:r>
          </m:sub>
        </m:sSub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داخل </w:t>
      </w:r>
      <w:r w:rsidRPr="00B2796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100ml</w:t>
      </w:r>
      <w:r w:rsidRPr="00B27960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من حمض كلور الماء تركيزه المولي </w:t>
      </w:r>
      <w:r w:rsidRPr="00B2796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C=1,0</w:t>
      </w:r>
      <w:r w:rsidRPr="00B27960">
        <w:rPr>
          <w:rFonts w:ascii="Cambria Math" w:eastAsiaTheme="minorEastAsia" w:hAnsi="Cambria Math" w:cstheme="majorBidi"/>
          <w:i/>
          <w:iCs/>
          <w:sz w:val="26"/>
          <w:szCs w:val="26"/>
          <w:lang w:bidi="ar-DZ"/>
        </w:rPr>
        <w:t>×</w:t>
      </w:r>
      <w:r w:rsidRPr="00B2796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10</w:t>
      </w:r>
      <w:r w:rsidRPr="00B27960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="00246D8A" w:rsidRPr="00B2796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mol/l</w:t>
      </w:r>
      <w:r w:rsidR="00246D8A" w:rsidRPr="00B27960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.</w:t>
      </w:r>
    </w:p>
    <w:p w:rsidR="00246D8A" w:rsidRDefault="00252DBD" w:rsidP="00246D8A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اطريقة الأولى: نقيس ضغط غاز ثنائي أوكسيد الكربون المنطلق والمحجوز في دورق حجمه لتر واحد </w:t>
      </w:r>
      <w:r w:rsidRPr="00B2796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(1 L)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تحت درجة حرارة ثابتة </w:t>
      </w:r>
      <w:r w:rsidR="00B700CB" w:rsidRPr="00B27960">
        <w:rPr>
          <w:rFonts w:ascii="Cambria Math" w:eastAsiaTheme="minorEastAsia" w:hAnsi="Cambria Math" w:cstheme="majorBidi"/>
          <w:i/>
          <w:iCs/>
          <w:sz w:val="26"/>
          <w:szCs w:val="26"/>
          <w:lang w:bidi="ar-DZ"/>
        </w:rPr>
        <w:t>θ</w:t>
      </w:r>
      <w:r w:rsidR="00B700CB" w:rsidRPr="00B2796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=25</w:t>
      </w:r>
      <w:r w:rsidR="00B700CB" w:rsidRPr="00B27960">
        <w:rPr>
          <w:rFonts w:ascii="Cambria Math" w:eastAsiaTheme="minorEastAsia" w:hAnsi="Cambria Math" w:cstheme="majorBidi"/>
          <w:i/>
          <w:iCs/>
          <w:sz w:val="26"/>
          <w:szCs w:val="26"/>
          <w:lang w:bidi="ar-DZ"/>
        </w:rPr>
        <w:t>°</w:t>
      </w:r>
      <w:r w:rsidR="00B700CB" w:rsidRPr="00B27960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="00B700CB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، فكانت النتائج المدونة في الجدوّل التالي:</w:t>
      </w:r>
    </w:p>
    <w:tbl>
      <w:tblPr>
        <w:tblStyle w:val="Grilledutableau"/>
        <w:bidiVisual/>
        <w:tblW w:w="0" w:type="auto"/>
        <w:tblInd w:w="1665" w:type="dxa"/>
        <w:tblLook w:val="04A0"/>
      </w:tblPr>
      <w:tblGrid>
        <w:gridCol w:w="1701"/>
        <w:gridCol w:w="1701"/>
        <w:gridCol w:w="1701"/>
        <w:gridCol w:w="1701"/>
      </w:tblGrid>
      <w:tr w:rsidR="00AB12E5" w:rsidTr="00497034">
        <w:trPr>
          <w:trHeight w:val="525"/>
        </w:trPr>
        <w:tc>
          <w:tcPr>
            <w:tcW w:w="1701" w:type="dxa"/>
            <w:vAlign w:val="center"/>
          </w:tcPr>
          <w:p w:rsidR="00AB12E5" w:rsidRDefault="00740EDF" w:rsidP="00AB12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100</w:t>
            </w:r>
          </w:p>
        </w:tc>
        <w:tc>
          <w:tcPr>
            <w:tcW w:w="1701" w:type="dxa"/>
            <w:vAlign w:val="center"/>
          </w:tcPr>
          <w:p w:rsidR="00AB12E5" w:rsidRDefault="00740EDF" w:rsidP="00AB12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60</w:t>
            </w:r>
          </w:p>
        </w:tc>
        <w:tc>
          <w:tcPr>
            <w:tcW w:w="1701" w:type="dxa"/>
            <w:vAlign w:val="center"/>
          </w:tcPr>
          <w:p w:rsidR="00AB12E5" w:rsidRDefault="00740EDF" w:rsidP="00AB12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20</w:t>
            </w:r>
          </w:p>
        </w:tc>
        <w:tc>
          <w:tcPr>
            <w:tcW w:w="1701" w:type="dxa"/>
            <w:vAlign w:val="center"/>
          </w:tcPr>
          <w:p w:rsidR="00AB12E5" w:rsidRPr="00740EDF" w:rsidRDefault="00497034" w:rsidP="00AB12E5">
            <w:pPr>
              <w:bidi/>
              <w:jc w:val="center"/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rtl/>
                <w:lang w:bidi="ar-DZ"/>
              </w:rPr>
            </w:pPr>
            <w:r w:rsidRPr="00740EDF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t(s)</w:t>
            </w:r>
          </w:p>
        </w:tc>
      </w:tr>
      <w:tr w:rsidR="00AB12E5" w:rsidTr="00497034">
        <w:trPr>
          <w:trHeight w:val="525"/>
        </w:trPr>
        <w:tc>
          <w:tcPr>
            <w:tcW w:w="1701" w:type="dxa"/>
            <w:vAlign w:val="center"/>
          </w:tcPr>
          <w:p w:rsidR="00AB12E5" w:rsidRDefault="008336F7" w:rsidP="00AB12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0,040</w:t>
            </w:r>
          </w:p>
        </w:tc>
        <w:tc>
          <w:tcPr>
            <w:tcW w:w="1701" w:type="dxa"/>
            <w:vAlign w:val="center"/>
          </w:tcPr>
          <w:p w:rsidR="00AB12E5" w:rsidRDefault="008336F7" w:rsidP="00AB12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0,056</w:t>
            </w:r>
          </w:p>
        </w:tc>
        <w:tc>
          <w:tcPr>
            <w:tcW w:w="1701" w:type="dxa"/>
            <w:vAlign w:val="center"/>
          </w:tcPr>
          <w:p w:rsidR="00AB12E5" w:rsidRDefault="008336F7" w:rsidP="00AB12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0,080</w:t>
            </w:r>
          </w:p>
        </w:tc>
        <w:tc>
          <w:tcPr>
            <w:tcW w:w="1701" w:type="dxa"/>
            <w:vAlign w:val="center"/>
          </w:tcPr>
          <w:p w:rsidR="00AB12E5" w:rsidRPr="00497034" w:rsidRDefault="00BD1F0F" w:rsidP="00AB12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theme="majorBidi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ajorBidi"/>
                      <w:sz w:val="28"/>
                      <w:szCs w:val="28"/>
                      <w:lang w:bidi="ar-DZ"/>
                    </w:rPr>
                    <m:t>P</m:t>
                  </m:r>
                </m:e>
                <m:sub>
                  <m:d>
                    <m:d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8"/>
                          <w:szCs w:val="28"/>
                          <w:lang w:bidi="ar-DZ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8"/>
                              <w:szCs w:val="28"/>
                              <w:lang w:bidi="ar-DZ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8"/>
                              <w:szCs w:val="28"/>
                              <w:lang w:bidi="ar-DZ"/>
                            </w:rPr>
                            <m:t>CO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ajorBidi"/>
                              <w:sz w:val="28"/>
                              <w:szCs w:val="28"/>
                              <w:lang w:bidi="ar-DZ"/>
                            </w:rPr>
                            <m:t>2</m:t>
                          </m:r>
                        </m:sub>
                      </m:sSub>
                    </m:e>
                  </m:d>
                </m:sub>
              </m:sSub>
              <m:r>
                <w:rPr>
                  <w:rFonts w:ascii="Cambria Math" w:eastAsiaTheme="minorEastAsia" w:hAnsi="Cambria Math" w:cstheme="majorBidi"/>
                  <w:sz w:val="28"/>
                  <w:szCs w:val="28"/>
                  <w:lang w:bidi="ar-DZ"/>
                </w:rPr>
                <m:t>(pa)</m:t>
              </m:r>
            </m:oMath>
            <w:r w:rsidR="000D4618"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  <w:t xml:space="preserve"> </w:t>
            </w:r>
          </w:p>
        </w:tc>
      </w:tr>
      <w:tr w:rsidR="00AB12E5" w:rsidTr="00497034">
        <w:trPr>
          <w:trHeight w:val="525"/>
        </w:trPr>
        <w:tc>
          <w:tcPr>
            <w:tcW w:w="1701" w:type="dxa"/>
            <w:vAlign w:val="center"/>
          </w:tcPr>
          <w:p w:rsidR="00AB12E5" w:rsidRDefault="00AB12E5" w:rsidP="00AB12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701" w:type="dxa"/>
            <w:vAlign w:val="center"/>
          </w:tcPr>
          <w:p w:rsidR="00AB12E5" w:rsidRDefault="00AB12E5" w:rsidP="00AB12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701" w:type="dxa"/>
            <w:vAlign w:val="center"/>
          </w:tcPr>
          <w:p w:rsidR="00AB12E5" w:rsidRDefault="00AB12E5" w:rsidP="00AB12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701" w:type="dxa"/>
            <w:vAlign w:val="center"/>
          </w:tcPr>
          <w:p w:rsidR="00AB12E5" w:rsidRDefault="00BD1F0F" w:rsidP="00740EDF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theme="majorBidi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ajorBidi"/>
                      <w:sz w:val="28"/>
                      <w:szCs w:val="28"/>
                      <w:lang w:bidi="ar-DZ"/>
                    </w:rPr>
                    <m:t>n</m:t>
                  </m:r>
                </m:e>
                <m:sub>
                  <m:d>
                    <m:d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8"/>
                          <w:szCs w:val="28"/>
                          <w:lang w:bidi="ar-DZ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8"/>
                              <w:szCs w:val="28"/>
                              <w:lang w:bidi="ar-DZ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8"/>
                              <w:szCs w:val="28"/>
                              <w:lang w:bidi="ar-DZ"/>
                            </w:rPr>
                            <m:t>CO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ajorBidi"/>
                              <w:sz w:val="28"/>
                              <w:szCs w:val="28"/>
                              <w:lang w:bidi="ar-DZ"/>
                            </w:rPr>
                            <m:t>2</m:t>
                          </m:r>
                        </m:sub>
                      </m:sSub>
                    </m:e>
                  </m:d>
                </m:sub>
              </m:sSub>
              <m:r>
                <w:rPr>
                  <w:rFonts w:ascii="Cambria Math" w:eastAsiaTheme="minorEastAsia" w:hAnsi="Cambria Math" w:cstheme="majorBidi"/>
                  <w:sz w:val="28"/>
                  <w:szCs w:val="28"/>
                  <w:lang w:bidi="ar-DZ"/>
                </w:rPr>
                <m:t>(mol)</m:t>
              </m:r>
            </m:oMath>
            <w:r w:rsidR="000D4618"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  <w:t xml:space="preserve"> </w:t>
            </w:r>
          </w:p>
        </w:tc>
      </w:tr>
      <w:tr w:rsidR="00AB12E5" w:rsidTr="00497034">
        <w:trPr>
          <w:trHeight w:val="525"/>
        </w:trPr>
        <w:tc>
          <w:tcPr>
            <w:tcW w:w="1701" w:type="dxa"/>
            <w:vAlign w:val="center"/>
          </w:tcPr>
          <w:p w:rsidR="00AB12E5" w:rsidRDefault="00AB12E5" w:rsidP="00AB12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701" w:type="dxa"/>
            <w:vAlign w:val="center"/>
          </w:tcPr>
          <w:p w:rsidR="00AB12E5" w:rsidRDefault="00AB12E5" w:rsidP="00AB12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701" w:type="dxa"/>
            <w:vAlign w:val="center"/>
          </w:tcPr>
          <w:p w:rsidR="00AB12E5" w:rsidRDefault="00AB12E5" w:rsidP="00AB12E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701" w:type="dxa"/>
            <w:vAlign w:val="center"/>
          </w:tcPr>
          <w:p w:rsidR="00AB12E5" w:rsidRPr="00740EDF" w:rsidRDefault="00740EDF" w:rsidP="00AB12E5">
            <w:pPr>
              <w:bidi/>
              <w:jc w:val="center"/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rtl/>
                <w:lang w:bidi="ar-DZ"/>
              </w:rPr>
            </w:pPr>
            <w:r w:rsidRPr="00740EDF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x(mol)</w:t>
            </w:r>
          </w:p>
        </w:tc>
      </w:tr>
    </w:tbl>
    <w:p w:rsidR="00B700CB" w:rsidRDefault="004B545E" w:rsidP="00B700CB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المعادلة الكيميائية المعبرة عن التفاعل المنمذج للتحوّل الكيميائي السابق:</w:t>
      </w:r>
    </w:p>
    <w:p w:rsidR="004B545E" w:rsidRDefault="004B545E" w:rsidP="004B545E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                               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Ca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CO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3 (s)</m:t>
            </m:r>
          </m:sub>
        </m:sSub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</m:t>
        </m:r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2H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 xml:space="preserve">  (aq)</m:t>
            </m:r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+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=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CO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 (g)</m:t>
            </m:r>
          </m:sub>
        </m:sSub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</m:t>
        </m:r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Ca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 xml:space="preserve">  (aq)</m:t>
            </m:r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2+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O</m:t>
            </m:r>
          </m:e>
          <m:sub>
            <m:r>
              <m:rPr>
                <m:scr m:val="script"/>
              </m:rP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 xml:space="preserve"> (l)</m:t>
            </m:r>
          </m:sub>
        </m:sSub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</w:t>
      </w:r>
    </w:p>
    <w:p w:rsidR="004B545E" w:rsidRDefault="004B545E" w:rsidP="004B545E">
      <w:pPr>
        <w:pStyle w:val="Paragraphedeliste"/>
        <w:numPr>
          <w:ilvl w:val="0"/>
          <w:numId w:val="17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أنشئ جدولا لتقدم التفاعل السابق.</w:t>
      </w:r>
    </w:p>
    <w:p w:rsidR="004B545E" w:rsidRDefault="004B545E" w:rsidP="004B545E">
      <w:pPr>
        <w:pStyle w:val="Paragraphedeliste"/>
        <w:numPr>
          <w:ilvl w:val="0"/>
          <w:numId w:val="17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ما العلاقة بين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n</m:t>
            </m:r>
          </m:e>
          <m:sub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CO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2</m:t>
                </m:r>
              </m:sub>
            </m:sSub>
          </m:sub>
        </m:sSub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)</m:t>
        </m:r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كمية مادة الغاز المنطلق و </w:t>
      </w:r>
      <w:r w:rsidRPr="004B545E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(x)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تقدم التفاعل؟</w:t>
      </w:r>
    </w:p>
    <w:p w:rsidR="004B545E" w:rsidRDefault="004B545E" w:rsidP="004B545E">
      <w:pPr>
        <w:pStyle w:val="Paragraphedeliste"/>
        <w:numPr>
          <w:ilvl w:val="0"/>
          <w:numId w:val="17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بتطبيق قانون الغاز المثالي والذي يعطي بالشكل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(P.V=n.R.T)</m:t>
        </m:r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، أكمل الجدوّل السابق.</w:t>
      </w:r>
    </w:p>
    <w:p w:rsidR="004B545E" w:rsidRDefault="004B545E" w:rsidP="004B545E">
      <w:pPr>
        <w:pStyle w:val="Paragraphedeliste"/>
        <w:numPr>
          <w:ilvl w:val="0"/>
          <w:numId w:val="17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مثّل بيان الدالة </w:t>
      </w:r>
      <w:r w:rsidRPr="00505E2C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x=f(t)</w:t>
      </w:r>
      <w:r w:rsidRPr="00505E2C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.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يعطى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R=8,31 SI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،  </w:t>
      </w:r>
      <w:r w:rsidRPr="00505E2C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1L=10</w:t>
      </w:r>
      <w:r w:rsidRPr="00505E2C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-3</w:t>
      </w:r>
      <w:r w:rsidRPr="00505E2C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 xml:space="preserve"> m</w:t>
      </w:r>
      <w:r w:rsidRPr="00505E2C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3</w:t>
      </w:r>
      <w:r w:rsidRPr="00505E2C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.</w:t>
      </w:r>
    </w:p>
    <w:p w:rsidR="004B545E" w:rsidRDefault="00F70B5A" w:rsidP="00F70B5A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الطريقة الثانية: تتبع قيمة تركيز شوارد الهيدروجين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H</m:t>
            </m:r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+</m:t>
            </m:r>
          </m:sup>
        </m:s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)</m:t>
        </m:r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في وسط التفاعل بدلالة الزمن أعطت النتائج المدونة في الجدوّل: </w:t>
      </w:r>
    </w:p>
    <w:tbl>
      <w:tblPr>
        <w:tblStyle w:val="Grilledutableau"/>
        <w:bidiVisual/>
        <w:tblW w:w="0" w:type="auto"/>
        <w:tblInd w:w="1665" w:type="dxa"/>
        <w:tblLook w:val="04A0"/>
      </w:tblPr>
      <w:tblGrid>
        <w:gridCol w:w="1512"/>
        <w:gridCol w:w="1512"/>
        <w:gridCol w:w="1512"/>
        <w:gridCol w:w="2572"/>
      </w:tblGrid>
      <w:tr w:rsidR="00F70B5A" w:rsidTr="002324A5">
        <w:trPr>
          <w:trHeight w:val="525"/>
        </w:trPr>
        <w:tc>
          <w:tcPr>
            <w:tcW w:w="1512" w:type="dxa"/>
            <w:vAlign w:val="center"/>
          </w:tcPr>
          <w:p w:rsidR="00F70B5A" w:rsidRDefault="00F70B5A" w:rsidP="00732187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100</w:t>
            </w:r>
          </w:p>
        </w:tc>
        <w:tc>
          <w:tcPr>
            <w:tcW w:w="1512" w:type="dxa"/>
            <w:vAlign w:val="center"/>
          </w:tcPr>
          <w:p w:rsidR="00F70B5A" w:rsidRDefault="00F70B5A" w:rsidP="00732187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60</w:t>
            </w:r>
          </w:p>
        </w:tc>
        <w:tc>
          <w:tcPr>
            <w:tcW w:w="1512" w:type="dxa"/>
            <w:vAlign w:val="center"/>
          </w:tcPr>
          <w:p w:rsidR="00F70B5A" w:rsidRDefault="00F70B5A" w:rsidP="00732187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20</w:t>
            </w:r>
          </w:p>
        </w:tc>
        <w:tc>
          <w:tcPr>
            <w:tcW w:w="2572" w:type="dxa"/>
            <w:vAlign w:val="center"/>
          </w:tcPr>
          <w:p w:rsidR="00F70B5A" w:rsidRPr="00740EDF" w:rsidRDefault="00F70B5A" w:rsidP="00732187">
            <w:pPr>
              <w:bidi/>
              <w:jc w:val="center"/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rtl/>
                <w:lang w:bidi="ar-DZ"/>
              </w:rPr>
            </w:pPr>
            <w:r w:rsidRPr="00740EDF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t(s)</w:t>
            </w:r>
          </w:p>
        </w:tc>
      </w:tr>
      <w:tr w:rsidR="00F70B5A" w:rsidTr="002324A5">
        <w:trPr>
          <w:trHeight w:val="525"/>
        </w:trPr>
        <w:tc>
          <w:tcPr>
            <w:tcW w:w="1512" w:type="dxa"/>
            <w:vAlign w:val="center"/>
          </w:tcPr>
          <w:p w:rsidR="00F70B5A" w:rsidRDefault="00F70B5A" w:rsidP="00732187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7170</w:t>
            </w:r>
          </w:p>
        </w:tc>
        <w:tc>
          <w:tcPr>
            <w:tcW w:w="1512" w:type="dxa"/>
            <w:vAlign w:val="center"/>
          </w:tcPr>
          <w:p w:rsidR="00F70B5A" w:rsidRDefault="00F70B5A" w:rsidP="00732187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5560</w:t>
            </w:r>
          </w:p>
        </w:tc>
        <w:tc>
          <w:tcPr>
            <w:tcW w:w="1512" w:type="dxa"/>
            <w:vAlign w:val="center"/>
          </w:tcPr>
          <w:p w:rsidR="00F70B5A" w:rsidRDefault="00F70B5A" w:rsidP="00732187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6"/>
                <w:szCs w:val="26"/>
                <w:lang w:bidi="ar-DZ"/>
              </w:rPr>
              <w:t>2280</w:t>
            </w:r>
          </w:p>
        </w:tc>
        <w:tc>
          <w:tcPr>
            <w:tcW w:w="2572" w:type="dxa"/>
            <w:vAlign w:val="center"/>
          </w:tcPr>
          <w:p w:rsidR="00F70B5A" w:rsidRPr="00497034" w:rsidRDefault="00BD1F0F" w:rsidP="002324A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theme="majorBidi"/>
                      <w:i/>
                      <w:sz w:val="28"/>
                      <w:szCs w:val="28"/>
                      <w:lang w:bidi="ar-DZ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8"/>
                          <w:szCs w:val="28"/>
                          <w:lang w:bidi="ar-DZ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ajorBidi"/>
                          <w:sz w:val="28"/>
                          <w:szCs w:val="28"/>
                          <w:lang w:bidi="ar-DZ"/>
                        </w:rPr>
                        <m:t>H</m:t>
                      </m:r>
                    </m:e>
                    <m:sup>
                      <m:r>
                        <w:rPr>
                          <w:rFonts w:ascii="Cambria Math" w:eastAsiaTheme="minorEastAsia" w:hAnsi="Cambria Math" w:cstheme="majorBidi"/>
                          <w:sz w:val="28"/>
                          <w:szCs w:val="28"/>
                          <w:lang w:bidi="ar-DZ"/>
                        </w:rPr>
                        <m:t>+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theme="majorBidi"/>
                  <w:sz w:val="28"/>
                  <w:szCs w:val="28"/>
                  <w:lang w:bidi="ar-DZ"/>
                </w:rPr>
                <m:t>(mol.</m:t>
              </m:r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sz w:val="28"/>
                      <w:szCs w:val="28"/>
                      <w:lang w:bidi="ar-DZ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ajorBidi"/>
                      <w:sz w:val="28"/>
                      <w:szCs w:val="28"/>
                      <w:lang w:bidi="ar-DZ"/>
                    </w:rPr>
                    <m:t>L</m:t>
                  </m:r>
                </m:e>
                <m:sup>
                  <m:r>
                    <w:rPr>
                      <w:rFonts w:ascii="Cambria Math" w:eastAsiaTheme="minorEastAsia" w:hAnsi="Cambria Math" w:cstheme="majorBidi"/>
                      <w:sz w:val="28"/>
                      <w:szCs w:val="28"/>
                      <w:lang w:bidi="ar-DZ"/>
                    </w:rPr>
                    <m:t>-1</m:t>
                  </m:r>
                </m:sup>
              </m:sSup>
              <m:r>
                <w:rPr>
                  <w:rFonts w:ascii="Cambria Math" w:eastAsiaTheme="minorEastAsia" w:hAnsi="Cambria Math" w:cstheme="majorBidi"/>
                  <w:sz w:val="28"/>
                  <w:szCs w:val="28"/>
                  <w:lang w:bidi="ar-DZ"/>
                </w:rPr>
                <m:t>)</m:t>
              </m:r>
            </m:oMath>
            <w:r w:rsidR="000D4618"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  <w:t xml:space="preserve"> </w:t>
            </w:r>
          </w:p>
        </w:tc>
      </w:tr>
      <w:tr w:rsidR="00F70B5A" w:rsidTr="002324A5">
        <w:trPr>
          <w:trHeight w:val="525"/>
        </w:trPr>
        <w:tc>
          <w:tcPr>
            <w:tcW w:w="1512" w:type="dxa"/>
            <w:vAlign w:val="center"/>
          </w:tcPr>
          <w:p w:rsidR="00F70B5A" w:rsidRDefault="00F70B5A" w:rsidP="00732187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512" w:type="dxa"/>
            <w:vAlign w:val="center"/>
          </w:tcPr>
          <w:p w:rsidR="00F70B5A" w:rsidRDefault="00F70B5A" w:rsidP="00732187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512" w:type="dxa"/>
            <w:vAlign w:val="center"/>
          </w:tcPr>
          <w:p w:rsidR="00F70B5A" w:rsidRDefault="00F70B5A" w:rsidP="00732187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2572" w:type="dxa"/>
            <w:vAlign w:val="center"/>
          </w:tcPr>
          <w:p w:rsidR="00F70B5A" w:rsidRDefault="00BD1F0F" w:rsidP="002324A5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theme="majorBidi"/>
                      <w:i/>
                      <w:sz w:val="28"/>
                      <w:szCs w:val="28"/>
                      <w:lang w:bidi="ar-DZ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ajorBidi"/>
                      <w:sz w:val="28"/>
                      <w:szCs w:val="28"/>
                      <w:lang w:bidi="ar-DZ"/>
                    </w:rPr>
                    <m:t>n</m:t>
                  </m:r>
                </m:e>
                <m:sub>
                  <m:d>
                    <m:d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8"/>
                          <w:szCs w:val="28"/>
                          <w:lang w:bidi="ar-DZ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theme="majorBidi"/>
                              <w:i/>
                              <w:sz w:val="28"/>
                              <w:szCs w:val="28"/>
                              <w:lang w:bidi="ar-DZ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theme="majorBidi"/>
                              <w:sz w:val="28"/>
                              <w:szCs w:val="28"/>
                              <w:lang w:bidi="ar-DZ"/>
                            </w:rPr>
                            <m:t>H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theme="majorBidi"/>
                              <w:sz w:val="28"/>
                              <w:szCs w:val="28"/>
                              <w:lang w:bidi="ar-DZ"/>
                            </w:rPr>
                            <m:t>+</m:t>
                          </m:r>
                        </m:sup>
                      </m:sSup>
                    </m:e>
                  </m:d>
                </m:sub>
              </m:sSub>
              <m:r>
                <w:rPr>
                  <w:rFonts w:ascii="Cambria Math" w:eastAsiaTheme="minorEastAsia" w:hAnsi="Cambria Math" w:cstheme="majorBidi"/>
                  <w:sz w:val="28"/>
                  <w:szCs w:val="28"/>
                  <w:lang w:bidi="ar-DZ"/>
                </w:rPr>
                <m:t>(mol)</m:t>
              </m:r>
            </m:oMath>
            <w:r w:rsidR="000D4618"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  <w:t xml:space="preserve"> </w:t>
            </w:r>
          </w:p>
        </w:tc>
      </w:tr>
      <w:tr w:rsidR="00F70B5A" w:rsidTr="002324A5">
        <w:trPr>
          <w:trHeight w:val="525"/>
        </w:trPr>
        <w:tc>
          <w:tcPr>
            <w:tcW w:w="1512" w:type="dxa"/>
            <w:vAlign w:val="center"/>
          </w:tcPr>
          <w:p w:rsidR="00F70B5A" w:rsidRDefault="00F70B5A" w:rsidP="00732187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512" w:type="dxa"/>
            <w:vAlign w:val="center"/>
          </w:tcPr>
          <w:p w:rsidR="00F70B5A" w:rsidRDefault="00F70B5A" w:rsidP="00732187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1512" w:type="dxa"/>
            <w:vAlign w:val="center"/>
          </w:tcPr>
          <w:p w:rsidR="00F70B5A" w:rsidRDefault="00F70B5A" w:rsidP="00732187">
            <w:pPr>
              <w:bidi/>
              <w:jc w:val="center"/>
              <w:rPr>
                <w:rFonts w:asciiTheme="majorBidi" w:eastAsiaTheme="minorEastAsia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2572" w:type="dxa"/>
            <w:vAlign w:val="center"/>
          </w:tcPr>
          <w:p w:rsidR="00F70B5A" w:rsidRPr="00740EDF" w:rsidRDefault="00F70B5A" w:rsidP="00732187">
            <w:pPr>
              <w:bidi/>
              <w:jc w:val="center"/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rtl/>
                <w:lang w:bidi="ar-DZ"/>
              </w:rPr>
            </w:pPr>
            <w:r w:rsidRPr="00740EDF">
              <w:rPr>
                <w:rFonts w:asciiTheme="majorBidi" w:eastAsiaTheme="minorEastAsia" w:hAnsiTheme="majorBidi" w:cstheme="majorBidi"/>
                <w:i/>
                <w:iCs/>
                <w:sz w:val="26"/>
                <w:szCs w:val="26"/>
                <w:lang w:bidi="ar-DZ"/>
              </w:rPr>
              <w:t>x(mol)</w:t>
            </w:r>
          </w:p>
        </w:tc>
      </w:tr>
    </w:tbl>
    <w:p w:rsidR="00F70B5A" w:rsidRDefault="00716A51" w:rsidP="00716A51">
      <w:pPr>
        <w:pStyle w:val="Paragraphedeliste"/>
        <w:numPr>
          <w:ilvl w:val="0"/>
          <w:numId w:val="18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احسب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n</m:t>
            </m:r>
          </m:e>
          <m:sub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theme="majorBidi"/>
                        <w:i/>
                        <w:sz w:val="26"/>
                        <w:szCs w:val="26"/>
                        <w:lang w:bidi="ar-DZ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  <w:lang w:bidi="ar-DZ"/>
                      </w:rPr>
                      <m:t>H</m:t>
                    </m:r>
                  </m:e>
                  <m:sup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  <w:lang w:bidi="ar-DZ"/>
                      </w:rPr>
                      <m:t>+</m:t>
                    </m:r>
                  </m:sup>
                </m:sSup>
              </m:e>
            </m:d>
          </m:sub>
        </m:sSub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)</m:t>
        </m:r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كمية مادة شوارد الهيدروجين في كل لحظة.</w:t>
      </w:r>
    </w:p>
    <w:p w:rsidR="00716A51" w:rsidRDefault="00716A51" w:rsidP="00716A51">
      <w:pPr>
        <w:pStyle w:val="Paragraphedeliste"/>
        <w:numPr>
          <w:ilvl w:val="0"/>
          <w:numId w:val="18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مستعينا بجدوّل تقدم التفاعل، أوجد العبارة الحرفية التي تعطي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n</m:t>
            </m:r>
          </m:e>
          <m:sub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theme="majorBidi"/>
                        <w:i/>
                        <w:sz w:val="26"/>
                        <w:szCs w:val="26"/>
                        <w:lang w:bidi="ar-DZ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  <w:lang w:bidi="ar-DZ"/>
                      </w:rPr>
                      <m:t>H</m:t>
                    </m:r>
                  </m:e>
                  <m:sup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  <w:lang w:bidi="ar-DZ"/>
                      </w:rPr>
                      <m:t>+</m:t>
                    </m:r>
                  </m:sup>
                </m:sSup>
              </m:e>
            </m:d>
          </m:sub>
        </m:sSub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)</m:t>
        </m:r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بدلالة التقدم </w:t>
      </w:r>
      <w:r w:rsidRPr="00505E2C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(x)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وكمية المادة الابتدائية </w:t>
      </w:r>
    </w:p>
    <w:p w:rsidR="00716A51" w:rsidRDefault="00716A51" w:rsidP="00716A51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(n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0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لشوارد الهيدروجين الموجبة.</w:t>
      </w:r>
    </w:p>
    <w:p w:rsidR="00716A51" w:rsidRDefault="00716A51" w:rsidP="00716A51">
      <w:pPr>
        <w:pStyle w:val="Paragraphedeliste"/>
        <w:numPr>
          <w:ilvl w:val="0"/>
          <w:numId w:val="18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احسب قيمة التقدم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(x)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في كل لحظة ثم أنشئ البيان </w:t>
      </w:r>
      <w:r w:rsidRPr="00505E2C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x=f(t)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، ماذا تستنتج؟</w:t>
      </w:r>
    </w:p>
    <w:p w:rsidR="00716A51" w:rsidRDefault="00716A51" w:rsidP="00716A51">
      <w:pPr>
        <w:pStyle w:val="Paragraphedeliste"/>
        <w:numPr>
          <w:ilvl w:val="0"/>
          <w:numId w:val="18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حدد المتفاعل المحد.</w:t>
      </w:r>
      <w:r w:rsidRPr="00684032">
        <w:rPr>
          <w:rFonts w:asciiTheme="majorBidi" w:eastAsiaTheme="minorEastAsia" w:hAnsiTheme="majorBidi" w:cstheme="majorBidi" w:hint="cs"/>
          <w:b/>
          <w:bCs/>
          <w:sz w:val="26"/>
          <w:szCs w:val="26"/>
          <w:rtl/>
          <w:lang w:bidi="ar-DZ"/>
        </w:rPr>
        <w:t>5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- استنتج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t</w:t>
      </w:r>
      <w:r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1/2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زمن نصف التفاعل. </w:t>
      </w:r>
      <w:r w:rsidR="00684032" w:rsidRPr="00684032">
        <w:rPr>
          <w:rFonts w:asciiTheme="majorBidi" w:eastAsiaTheme="minorEastAsia" w:hAnsiTheme="majorBidi" w:cstheme="majorBidi" w:hint="cs"/>
          <w:b/>
          <w:bCs/>
          <w:sz w:val="26"/>
          <w:szCs w:val="26"/>
          <w:rtl/>
          <w:lang w:bidi="ar-DZ"/>
        </w:rPr>
        <w:t>6</w:t>
      </w:r>
      <w:r w:rsidR="00684032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- 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احسب السرعة الحجمية للتفاعل في اللحظة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t=50s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684032" w:rsidRDefault="00BD1F0F" w:rsidP="00505E2C">
      <w:pPr>
        <w:bidi/>
        <w:spacing w:after="0"/>
        <w:ind w:left="720"/>
        <w:jc w:val="left"/>
        <w:rPr>
          <w:rFonts w:asciiTheme="majorBidi" w:eastAsiaTheme="minorEastAsia" w:hAnsiTheme="majorBidi" w:cstheme="majorBidi"/>
          <w:i/>
          <w:iCs/>
          <w:sz w:val="26"/>
          <w:szCs w:val="26"/>
          <w:rtl/>
          <w:lang w:bidi="ar-DZ"/>
        </w:rPr>
      </w:pPr>
      <w:r w:rsidRPr="00BD1F0F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47" style="position:absolute;left:0;text-align:left;margin-left:487.7pt;margin-top:15.35pt;width:20.25pt;height:17.25pt;z-index:251670528" strokeweight="1.5pt">
            <v:fill opacity="0"/>
          </v:oval>
        </w:pict>
      </w:r>
      <w:r w:rsidR="00505E2C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           </w:t>
      </w:r>
      <w:r w:rsidR="00505E2C" w:rsidRPr="00505E2C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M(O)=16 g/mol   ;  M(C)=12 g/mol ;  M(Ca)=40 g/mol</w:t>
      </w:r>
      <w:r w:rsidR="00505E2C" w:rsidRPr="00505E2C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</w:t>
      </w:r>
    </w:p>
    <w:p w:rsidR="00BC6760" w:rsidRPr="00913F5A" w:rsidRDefault="001B16D5" w:rsidP="00BC6760">
      <w:pPr>
        <w:bidi/>
        <w:spacing w:after="0"/>
        <w:jc w:val="left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15 </w:t>
      </w:r>
      <w:r w:rsidR="00BC6760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BC6760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BC6760">
        <w:rPr>
          <w:b/>
          <w:bCs/>
          <w:i/>
          <w:iCs/>
          <w:sz w:val="24"/>
          <w:szCs w:val="24"/>
          <w:highlight w:val="lightGray"/>
          <w:lang w:bidi="ar-DZ"/>
        </w:rPr>
        <w:t>09</w:t>
      </w:r>
      <w:r w:rsidR="00BC6760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 + ت ر</w:t>
      </w:r>
      <w:r w:rsidR="00BC6760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BC6760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BC6760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التجريبي ( الموضوع الأوّل</w:t>
      </w:r>
      <w:r w:rsidR="00BC6760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BC6760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BC6760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611FF7" w:rsidRDefault="001700F2" w:rsidP="00611FF7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يحفظ الماء الأكسجيني ( محلول لبيروكسيد الهيدروجين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) في قارورات خاصة بسبب تفككه الذاتي البطيء. تحمل الورقة الملصقة على قارورته في المختبر الكتابة ماء اكسجيني </w:t>
      </w:r>
      <w:r w:rsidRPr="006929B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(10V)</w:t>
      </w:r>
      <w:r w:rsidRPr="006929B1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،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وتعني أن </w:t>
      </w:r>
      <w:r w:rsidRPr="006929B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1L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من الماء الاكسجيني يُنتج بعد تفككه </w:t>
      </w:r>
      <w:r w:rsidRPr="006929B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10L</w:t>
      </w:r>
      <w:r w:rsidRPr="006929B1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من غاز ثنائي الأكسجين في الشرطين النظاميين حيث الحجم المولي </w:t>
      </w:r>
      <w:r w:rsidRPr="009063F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Pr="009063F1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M</w:t>
      </w:r>
      <w:r w:rsidRPr="009063F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=22,4L.mol</w:t>
      </w:r>
      <w:r w:rsidRPr="009063F1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1700F2" w:rsidRDefault="001700F2" w:rsidP="006929B1">
      <w:pPr>
        <w:pStyle w:val="Paragraphedeliste"/>
        <w:numPr>
          <w:ilvl w:val="0"/>
          <w:numId w:val="19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ينمذج التفكك الذاتي للماء الأكسجيني بالتفاعل ذي المعادلة: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2H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 (aq)</m:t>
            </m:r>
          </m:sub>
        </m:sSub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 xml:space="preserve">= 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2H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O</m:t>
            </m:r>
          </m:e>
          <m:sub>
            <m:r>
              <m:rPr>
                <m:scr m:val="script"/>
              </m:rP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(l)</m:t>
            </m:r>
          </m:sub>
        </m:sSub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 (g)</m:t>
            </m:r>
          </m:sub>
        </m:sSub>
      </m:oMath>
      <w:r w:rsidR="006929B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.</w:t>
      </w:r>
    </w:p>
    <w:p w:rsidR="006929B1" w:rsidRPr="000D4618" w:rsidRDefault="006929B1" w:rsidP="006929B1">
      <w:pPr>
        <w:pStyle w:val="Paragraphedeliste"/>
        <w:numPr>
          <w:ilvl w:val="0"/>
          <w:numId w:val="20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بيّن أن التركيز المولي الحجمي للماء الأكسجيني هو </w:t>
      </w:r>
      <w:r w:rsidRPr="006929B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C=0,893 mol.L</w:t>
      </w:r>
      <w:r w:rsidRPr="006929B1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Pr="006929B1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.</w:t>
      </w:r>
    </w:p>
    <w:p w:rsidR="000D4618" w:rsidRDefault="000D4618" w:rsidP="000D4618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0D4618" w:rsidRDefault="000D4618" w:rsidP="000D4618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0D4618" w:rsidRPr="000D4618" w:rsidRDefault="000D4618" w:rsidP="000D4618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</w:p>
    <w:p w:rsidR="00FD65F4" w:rsidRPr="000D4618" w:rsidRDefault="0098772E" w:rsidP="000D4618">
      <w:pPr>
        <w:pStyle w:val="Paragraphedeliste"/>
        <w:numPr>
          <w:ilvl w:val="0"/>
          <w:numId w:val="20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lastRenderedPageBreak/>
        <w:t xml:space="preserve">نضع في </w:t>
      </w:r>
      <w:r w:rsidR="00E1656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حوجلة حجما </w:t>
      </w:r>
      <w:r w:rsidR="00E16561" w:rsidRPr="009063F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="00E16561" w:rsidRPr="009063F1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</w:t>
      </w:r>
      <w:r w:rsidR="00E1656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من الماء الاكسجيني ونكمل الحجم بالماء المقطر إلى </w:t>
      </w:r>
      <w:r w:rsidR="00E16561" w:rsidRPr="009063F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100 ml</w:t>
      </w:r>
      <w:r w:rsidR="00E1656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</w:t>
      </w:r>
    </w:p>
    <w:p w:rsidR="00E16561" w:rsidRDefault="00E16561" w:rsidP="00E16561">
      <w:pPr>
        <w:pStyle w:val="Paragraphedeliste"/>
        <w:numPr>
          <w:ilvl w:val="0"/>
          <w:numId w:val="6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كيف تسمى هذه العملية؟</w:t>
      </w:r>
    </w:p>
    <w:p w:rsidR="00E16561" w:rsidRDefault="00E16561" w:rsidP="00E16561">
      <w:pPr>
        <w:pStyle w:val="Paragraphedeliste"/>
        <w:numPr>
          <w:ilvl w:val="0"/>
          <w:numId w:val="6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استنتج الحجم </w:t>
      </w:r>
      <w:r w:rsidRPr="009063F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Pr="009063F1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</w:t>
      </w:r>
      <w:r w:rsidRPr="009063F1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علما أن المحلول الناتج تركيزه المولي </w:t>
      </w:r>
      <w:r w:rsidRPr="009063F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Pr="009063F1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</w:t>
      </w:r>
      <w:r w:rsidRPr="009063F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=0,1 mol.L</w:t>
      </w:r>
      <w:r w:rsidRPr="009063F1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Pr="009063F1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.</w:t>
      </w:r>
    </w:p>
    <w:p w:rsidR="00E16561" w:rsidRDefault="00E16561" w:rsidP="00E16561">
      <w:pPr>
        <w:pStyle w:val="Paragraphedeliste"/>
        <w:numPr>
          <w:ilvl w:val="0"/>
          <w:numId w:val="19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لغرض التأكد من الكتابة السابقة </w:t>
      </w:r>
      <w:r w:rsidRPr="006929B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(10V)</w:t>
      </w:r>
      <w:r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عايرنا </w:t>
      </w:r>
      <w:r w:rsidRPr="009063F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20 ml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من المحلول الممدد بواسطة محلول </w:t>
      </w:r>
      <w:r w:rsidR="0055047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برمنغنات البوتاسيوم </w:t>
      </w:r>
    </w:p>
    <w:p w:rsidR="00550473" w:rsidRDefault="00550473" w:rsidP="00550473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</m:t>
        </m:r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K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 xml:space="preserve">   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aq</m:t>
                </m:r>
              </m:e>
            </m:d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+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</m:t>
        </m:r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MnO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 xml:space="preserve">4  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aq</m:t>
                </m:r>
              </m:e>
            </m:d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-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)</m:t>
        </m:r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المحمض، تركيزه المولي </w:t>
      </w:r>
      <w:r w:rsidRPr="009063F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Pr="009063F1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2</w:t>
      </w:r>
      <w:r w:rsidRPr="009063F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=0,02 mol.L</w:t>
      </w:r>
      <w:r w:rsidRPr="009063F1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Pr="009063F1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فكان الحجم المضاف عند حصول </w:t>
      </w:r>
    </w:p>
    <w:p w:rsidR="00550473" w:rsidRDefault="00550473" w:rsidP="00550473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التكافؤ </w:t>
      </w:r>
      <w:r w:rsidRPr="009063F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Pr="009063F1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E</w:t>
      </w:r>
      <w:r w:rsidRPr="009063F1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 38 ml</w:t>
      </w:r>
      <w:r w:rsidRPr="009063F1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.</w:t>
      </w:r>
    </w:p>
    <w:p w:rsidR="00550473" w:rsidRDefault="00550473" w:rsidP="00550473">
      <w:pPr>
        <w:pStyle w:val="Paragraphedeliste"/>
        <w:numPr>
          <w:ilvl w:val="0"/>
          <w:numId w:val="21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اكتب معادلة التفاعل أكسدة- إرجاع </w:t>
      </w:r>
      <w:r w:rsidR="002559FF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المنمذج لتحوّل المعايرة علما أن الثنائيتين الداخلتين في التفاعل هما:</w:t>
      </w:r>
    </w:p>
    <w:p w:rsidR="002559FF" w:rsidRDefault="002559FF" w:rsidP="002559FF">
      <w:pPr>
        <w:pStyle w:val="Paragraphedeliste"/>
        <w:bidi/>
        <w:spacing w:after="0"/>
        <w:ind w:left="108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 xml:space="preserve">2 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g</m:t>
                </m:r>
              </m:e>
            </m:d>
          </m:sub>
        </m:sSub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/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 (aq)</m:t>
            </m:r>
          </m:sub>
        </m:sSub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)</m:t>
        </m:r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و 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</m:t>
        </m:r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MnO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 xml:space="preserve">4  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aq</m:t>
                </m:r>
              </m:e>
            </m:d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-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/</m:t>
        </m:r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Mn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 xml:space="preserve">  (aq)</m:t>
            </m:r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2+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)</m:t>
        </m:r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.</w:t>
      </w:r>
    </w:p>
    <w:p w:rsidR="002559FF" w:rsidRDefault="00BD1F0F" w:rsidP="002559FF">
      <w:pPr>
        <w:pStyle w:val="Paragraphedeliste"/>
        <w:numPr>
          <w:ilvl w:val="0"/>
          <w:numId w:val="21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 w:rsidRPr="00BD1F0F">
        <w:rPr>
          <w:b/>
          <w:bCs/>
          <w:i/>
          <w:iCs/>
          <w:noProof/>
          <w:sz w:val="24"/>
          <w:szCs w:val="24"/>
          <w:lang w:eastAsia="fr-FR"/>
        </w:rPr>
        <w:pict>
          <v:oval id="_x0000_s1048" style="position:absolute;left:0;text-align:left;margin-left:486.95pt;margin-top:33.2pt;width:20.25pt;height:17.25pt;z-index:251671552" strokeweight="1.5pt">
            <v:fill opacity="0"/>
          </v:oval>
        </w:pict>
      </w:r>
      <w:r w:rsidR="002559FF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استنتج التركيز المولي الحجمي لمحلول الماء الاكسجيني الابتدائي. وهل تتوافق هذه النتيجة التجريبية مع ما كتب على ملصوقة القارورة؟</w:t>
      </w:r>
    </w:p>
    <w:p w:rsidR="00836551" w:rsidRDefault="00836551" w:rsidP="00836551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16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10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 + ت ر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الأوّل ( الموضوع الأوّل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</w:p>
    <w:p w:rsidR="00414D55" w:rsidRDefault="001D4971" w:rsidP="00414D55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نمزج في اللحظة </w:t>
      </w:r>
      <w:r w:rsidRPr="00C6708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t=0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حجما </w:t>
      </w:r>
      <w:r w:rsidRPr="00C6708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Pr="00C67085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</w:t>
      </w:r>
      <w:r w:rsidRPr="00C6708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=200 ml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من محلول مائي لبيروكسوديكبريتات البوتاسيوم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(2</m:t>
        </m:r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K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 xml:space="preserve">   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aq</m:t>
                </m:r>
              </m:e>
            </m:d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+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S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0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 xml:space="preserve">8  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aq</m:t>
                </m:r>
              </m:e>
            </m:d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2-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)</m:t>
        </m:r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</w:t>
      </w:r>
      <w:r w:rsidR="00F55A46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تركيزه المولي </w:t>
      </w:r>
      <w:r w:rsidR="00F55A46" w:rsidRPr="00C6708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="00F55A46" w:rsidRPr="00C67085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</w:t>
      </w:r>
      <w:r w:rsidR="00F55A46" w:rsidRPr="00C6708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=4,00</w:t>
      </w:r>
      <w:r w:rsidR="00F55A46" w:rsidRPr="00C67085">
        <w:rPr>
          <w:rFonts w:ascii="Cambria Math" w:eastAsiaTheme="minorEastAsia" w:hAnsi="Cambria Math" w:cstheme="majorBidi"/>
          <w:i/>
          <w:iCs/>
          <w:sz w:val="26"/>
          <w:szCs w:val="26"/>
          <w:lang w:bidi="ar-DZ"/>
        </w:rPr>
        <w:t>×</w:t>
      </w:r>
      <w:r w:rsidR="00F55A46" w:rsidRPr="00C6708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10</w:t>
      </w:r>
      <w:r w:rsidR="00F55A46" w:rsidRPr="00C67085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-2</w:t>
      </w:r>
      <w:r w:rsidR="00414D55" w:rsidRPr="00C6708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 xml:space="preserve"> mo</w:t>
      </w:r>
      <w:r w:rsidR="00F55A46" w:rsidRPr="00C6708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l.L</w:t>
      </w:r>
      <w:r w:rsidR="00F55A46" w:rsidRPr="00C67085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="00F55A46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مع حجم </w:t>
      </w:r>
      <w:r w:rsidR="00F55A46" w:rsidRPr="00C6708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="00F55A46" w:rsidRPr="00C67085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2</w:t>
      </w:r>
      <w:r w:rsidR="00F55A46" w:rsidRPr="00C6708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=200 ml</w:t>
      </w:r>
      <w:r w:rsidR="00F55A46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من محلول </w:t>
      </w:r>
      <w:r w:rsidR="00414D55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ليود البوتاسيوم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</m:t>
        </m:r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K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 xml:space="preserve">   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aq</m:t>
                </m:r>
              </m:e>
            </m:d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+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</m:t>
        </m:r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 xml:space="preserve">   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aq</m:t>
                </m:r>
              </m:e>
            </m:d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-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)</m:t>
        </m:r>
      </m:oMath>
      <w:r w:rsidR="00414D55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تركيزه المولي </w:t>
      </w:r>
      <w:r w:rsidR="00414D55" w:rsidRPr="00C6708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="00414D55" w:rsidRPr="00C67085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2</w:t>
      </w:r>
      <w:r w:rsidR="00414D55" w:rsidRPr="00C6708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=4,0</w:t>
      </w:r>
      <w:r w:rsidR="00414D55" w:rsidRPr="00C67085">
        <w:rPr>
          <w:rFonts w:ascii="Cambria Math" w:eastAsiaTheme="minorEastAsia" w:hAnsi="Cambria Math" w:cstheme="majorBidi"/>
          <w:i/>
          <w:iCs/>
          <w:sz w:val="26"/>
          <w:szCs w:val="26"/>
          <w:lang w:bidi="ar-DZ"/>
        </w:rPr>
        <w:t>×</w:t>
      </w:r>
      <w:r w:rsidR="00414D55" w:rsidRPr="00C6708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10</w:t>
      </w:r>
      <w:r w:rsidR="00414D55" w:rsidRPr="00C67085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="00414D55" w:rsidRPr="00C6708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 xml:space="preserve"> mol.L</w:t>
      </w:r>
      <w:r w:rsidR="00414D55" w:rsidRPr="00C67085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="00414D55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.</w:t>
      </w:r>
    </w:p>
    <w:p w:rsidR="00414D55" w:rsidRDefault="00414D55" w:rsidP="00414D55">
      <w:pPr>
        <w:pStyle w:val="Paragraphedeliste"/>
        <w:numPr>
          <w:ilvl w:val="0"/>
          <w:numId w:val="22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إذا علمت أن الثنائيتين </w:t>
      </w:r>
      <w:r w:rsidRPr="00C67085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(Ox/Red)</w:t>
      </w:r>
      <w:r w:rsidRPr="00C67085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الداخلتين في التحوّل الكيميائي الحاصل هما:</w:t>
      </w:r>
    </w:p>
    <w:p w:rsidR="00414D55" w:rsidRDefault="00A02F9D" w:rsidP="00414D55">
      <w:pPr>
        <w:pStyle w:val="Paragraphedeliste"/>
        <w:bidi/>
        <w:spacing w:after="0"/>
        <w:jc w:val="left"/>
        <w:rPr>
          <w:rFonts w:ascii="Cambria Math" w:eastAsiaTheme="minorEastAsia" w:hAnsi="Cambria Math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(</w:t>
      </w:r>
      <w:r>
        <w:rPr>
          <w:rFonts w:ascii="Cambria Math" w:eastAsiaTheme="minorEastAsia" w:hAnsi="Cambria Math" w:hint="cs"/>
          <w:sz w:val="26"/>
          <w:szCs w:val="26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8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2-</m:t>
            </m:r>
          </m:sup>
        </m:sSubSup>
        <m:r>
          <w:rPr>
            <w:rFonts w:ascii="Cambria Math" w:eastAsiaTheme="minorEastAsia" w:hAnsi="Cambria Math"/>
            <w:sz w:val="26"/>
            <w:szCs w:val="26"/>
            <w:lang w:bidi="ar-DZ"/>
          </w:rPr>
          <m:t>(aq)/</m:t>
        </m:r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4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2-</m:t>
            </m:r>
          </m:sup>
        </m:sSubSup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  <w:r>
        <w:rPr>
          <w:rFonts w:ascii="Cambria Math" w:eastAsiaTheme="minorEastAsia" w:hAnsi="Cambria Math" w:hint="cs"/>
          <w:sz w:val="26"/>
          <w:szCs w:val="26"/>
          <w:rtl/>
          <w:lang w:bidi="ar-DZ"/>
        </w:rPr>
        <w:t xml:space="preserve"> )     و        (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(aq)/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-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(aq)</m:t>
        </m:r>
      </m:oMath>
      <w:r>
        <w:rPr>
          <w:rFonts w:ascii="Cambria Math" w:eastAsiaTheme="minorEastAsia" w:hAnsi="Cambria Math" w:hint="cs"/>
          <w:sz w:val="26"/>
          <w:szCs w:val="26"/>
          <w:rtl/>
          <w:lang w:bidi="ar-DZ"/>
        </w:rPr>
        <w:t xml:space="preserve"> )</w:t>
      </w:r>
    </w:p>
    <w:p w:rsidR="00A02F9D" w:rsidRDefault="00A02F9D" w:rsidP="00A02F9D">
      <w:pPr>
        <w:pStyle w:val="Paragraphedeliste"/>
        <w:numPr>
          <w:ilvl w:val="0"/>
          <w:numId w:val="23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اكتب المعادلة المعبرة عن التفاعل أكسدة </w:t>
      </w:r>
      <w:r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>–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إرجاع المنمذج للتحول الكيميائي الحاصل.</w:t>
      </w:r>
    </w:p>
    <w:p w:rsidR="00A02F9D" w:rsidRDefault="00A02F9D" w:rsidP="00A02F9D">
      <w:pPr>
        <w:pStyle w:val="Paragraphedeliste"/>
        <w:numPr>
          <w:ilvl w:val="0"/>
          <w:numId w:val="23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أنجز جدولا لتقدم التفاعل الحادث. استنتج المتفاعل المحد.</w:t>
      </w:r>
    </w:p>
    <w:p w:rsidR="00A02F9D" w:rsidRDefault="00BD1F0F" w:rsidP="00A02F9D">
      <w:pPr>
        <w:pStyle w:val="Paragraphedeliste"/>
        <w:numPr>
          <w:ilvl w:val="0"/>
          <w:numId w:val="22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049" type="#_x0000_t202" style="position:absolute;left:0;text-align:left;margin-left:34.7pt;margin-top:.65pt;width:255.2pt;height:200.25pt;z-index:251672576;mso-wrap-style:none" stroked="f">
            <v:textbox>
              <w:txbxContent>
                <w:p w:rsidR="009018A9" w:rsidRDefault="009018A9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3028950" cy="2381250"/>
                        <wp:effectExtent l="19050" t="0" r="0" b="0"/>
                        <wp:docPr id="8" name="Imag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8950" cy="2381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02F9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توجد عدة تقنيات لمتابعة تطور تشكل ثنائي</w:t>
      </w:r>
    </w:p>
    <w:p w:rsidR="00A02F9D" w:rsidRDefault="00A02F9D" w:rsidP="00A02F9D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اليود </w:t>
      </w:r>
      <w:r w:rsidRPr="00681CCD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I</w:t>
      </w:r>
      <w:r w:rsidRPr="00681CCD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2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بدلالة الزمن. استخدمت واحدة منها</w:t>
      </w:r>
    </w:p>
    <w:p w:rsidR="00A02F9D" w:rsidRDefault="00A02F9D" w:rsidP="00A02F9D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في تقدير كمية ثنائي اليود ورسم البيان </w:t>
      </w:r>
    </w:p>
    <w:p w:rsidR="00A02F9D" w:rsidRDefault="00A02F9D" w:rsidP="00A02F9D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=f(t)</m:t>
        </m:r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كما في الشكل -1.</w:t>
      </w:r>
    </w:p>
    <w:p w:rsidR="00A02F9D" w:rsidRDefault="00BD1F0F" w:rsidP="00A02F9D">
      <w:pPr>
        <w:pStyle w:val="Paragraphedeliste"/>
        <w:numPr>
          <w:ilvl w:val="0"/>
          <w:numId w:val="24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051" type="#_x0000_t202" style="position:absolute;left:0;text-align:left;margin-left:208.7pt;margin-top:16.15pt;width:51pt;height:21.75pt;z-index:251674624" stroked="f">
            <v:textbox>
              <w:txbxContent>
                <w:p w:rsidR="009018A9" w:rsidRPr="009F1A52" w:rsidRDefault="009018A9" w:rsidP="009F1A52">
                  <w:pPr>
                    <w:jc w:val="center"/>
                    <w:rPr>
                      <w:b/>
                      <w:bCs/>
                      <w:sz w:val="24"/>
                      <w:szCs w:val="24"/>
                      <w:lang w:bidi="ar-DZ"/>
                    </w:rPr>
                  </w:pPr>
                  <w:r w:rsidRPr="009F1A52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الشكل-1</w:t>
                  </w:r>
                </w:p>
              </w:txbxContent>
            </v:textbox>
          </v:shape>
        </w:pict>
      </w:r>
      <w:r w:rsidR="00A02F9D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كم يستغرق التفاعل من الوقت لإنتاج</w:t>
      </w:r>
    </w:p>
    <w:p w:rsidR="00A02F9D" w:rsidRDefault="00A02F9D" w:rsidP="00A02F9D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نصف كمية ثنائي اليود النهائية ؟</w:t>
      </w:r>
    </w:p>
    <w:p w:rsidR="00A02F9D" w:rsidRDefault="00A02F9D" w:rsidP="00A02F9D">
      <w:pPr>
        <w:pStyle w:val="Paragraphedeliste"/>
        <w:numPr>
          <w:ilvl w:val="0"/>
          <w:numId w:val="24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احسب قيمة السرعة الحجمية لتشكل</w:t>
      </w:r>
    </w:p>
    <w:p w:rsidR="00A02F9D" w:rsidRDefault="00A02F9D" w:rsidP="00A02F9D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ثنائي اليود في اللحظة </w:t>
      </w:r>
      <w:r w:rsidRPr="00F27C18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t=t</w:t>
      </w:r>
      <w:r w:rsidRPr="00F27C18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1/2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A02F9D" w:rsidRDefault="00A02F9D" w:rsidP="00A02F9D">
      <w:pPr>
        <w:pStyle w:val="Paragraphedeliste"/>
        <w:numPr>
          <w:ilvl w:val="0"/>
          <w:numId w:val="22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إن الطريقة التي أدت نتائجها إلى رسم </w:t>
      </w:r>
    </w:p>
    <w:p w:rsidR="00A02F9D" w:rsidRDefault="00A02F9D" w:rsidP="00A02F9D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البيان </w:t>
      </w:r>
      <w:r w:rsidR="000F63B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السابق، تعتمد في تحديد تركيز ثنائي</w:t>
      </w:r>
    </w:p>
    <w:p w:rsidR="000F63B3" w:rsidRDefault="000F63B3" w:rsidP="000F63B3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اليود المتشكل عن طريق المعايرة، حيث </w:t>
      </w:r>
    </w:p>
    <w:p w:rsidR="000F63B3" w:rsidRDefault="000F63B3" w:rsidP="000F63B3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تؤخذ عينات متساوية، حجم كل منها </w:t>
      </w:r>
    </w:p>
    <w:p w:rsidR="000F63B3" w:rsidRDefault="000F63B3" w:rsidP="000F63B3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 w:rsidRPr="00A95E32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V=10 ml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من الوسط التفاعلي في أزمنة مختلفة( تبرد مباشرة ) ثم تعاير بمحلول مائي لثيو كبريتات الصوديوم </w:t>
      </w:r>
    </w:p>
    <w:p w:rsidR="000F63B3" w:rsidRDefault="000F63B3" w:rsidP="000F63B3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2Na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+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(aq)+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3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2-</m:t>
            </m:r>
          </m:sup>
        </m:sSubSup>
        <m:r>
          <w:rPr>
            <w:rFonts w:ascii="Cambria Math" w:eastAsiaTheme="minorEastAsia" w:hAnsi="Cambria Math"/>
            <w:sz w:val="26"/>
            <w:szCs w:val="26"/>
            <w:lang w:bidi="ar-DZ"/>
          </w:rPr>
          <m:t>(aq))</m:t>
        </m:r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تركيزه المولي </w:t>
      </w:r>
      <w:r w:rsidRPr="004B5EB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C’=1,0</w:t>
      </w:r>
      <w:r w:rsidRPr="004B5EB4">
        <w:rPr>
          <w:rFonts w:ascii="Cambria Math" w:eastAsiaTheme="minorEastAsia" w:hAnsi="Cambria Math" w:cstheme="majorBidi"/>
          <w:i/>
          <w:iCs/>
          <w:sz w:val="26"/>
          <w:szCs w:val="26"/>
          <w:lang w:bidi="ar-DZ"/>
        </w:rPr>
        <w:t>×</w:t>
      </w:r>
      <w:r w:rsidRPr="004B5EB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10</w:t>
      </w:r>
      <w:r w:rsidRPr="004B5EB4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-2</w:t>
      </w:r>
      <w:r w:rsidRPr="004B5EB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 xml:space="preserve"> mol.L</w:t>
      </w:r>
      <w:r w:rsidRPr="004B5EB4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0F63B3" w:rsidRDefault="000F63B3" w:rsidP="000F63B3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معادلة التفاعل المنمذج للتحول الحادث هي: 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2S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3</m:t>
            </m:r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2-</m:t>
            </m:r>
          </m:sup>
        </m:sSubSup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=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2I</m:t>
            </m:r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-</m:t>
            </m:r>
          </m:sup>
        </m:sSup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S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4</m:t>
            </m:r>
          </m:sub>
        </m:sSub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6</m:t>
            </m:r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2-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(aq)</m:t>
        </m:r>
      </m:oMath>
      <w:r w:rsidR="00E515F3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.</w:t>
      </w:r>
    </w:p>
    <w:p w:rsidR="00E515F3" w:rsidRDefault="00BD66EE" w:rsidP="00E515F3">
      <w:pPr>
        <w:pStyle w:val="Paragraphedeliste"/>
        <w:numPr>
          <w:ilvl w:val="0"/>
          <w:numId w:val="25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اذكر الخواص الأساسية لهذا التحوّل( ثيوكبريتات مع ثنائي اليود).</w:t>
      </w:r>
    </w:p>
    <w:p w:rsidR="00BD66EE" w:rsidRDefault="00BD66EE" w:rsidP="00BD66EE">
      <w:pPr>
        <w:pStyle w:val="Paragraphedeliste"/>
        <w:numPr>
          <w:ilvl w:val="0"/>
          <w:numId w:val="25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أوجد عبارة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2</m:t>
                </m:r>
              </m:sub>
            </m:sSub>
          </m:e>
        </m:d>
      </m:oMath>
      <w:r w:rsidR="001D773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بدلالة كل من </w:t>
      </w:r>
      <w:r w:rsidR="001D7730" w:rsidRPr="004B5EB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="001D7730" w:rsidRPr="004B5EB4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، </w:t>
      </w:r>
      <w:r w:rsidR="001D7730" w:rsidRPr="004B5EB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="001D7730" w:rsidRPr="004B5EB4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E</w:t>
      </w:r>
      <w:r w:rsidR="001D7730" w:rsidRPr="004B5EB4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، </w:t>
      </w:r>
      <w:r w:rsidR="001D7730" w:rsidRPr="004B5EB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="001D7730" w:rsidRPr="004B5EB4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.</w:t>
      </w:r>
      <w:r w:rsidR="001D7730" w:rsidRPr="004B5EB4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(</w:t>
      </w:r>
      <w:r w:rsidR="001D7730" w:rsidRPr="004B5EB4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 xml:space="preserve"> </w:t>
      </w:r>
      <w:r w:rsidR="001D7730" w:rsidRPr="004B5EB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="001D7730" w:rsidRPr="004B5EB4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E</w:t>
      </w:r>
      <w:r w:rsidR="001D773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: حجم ثيوكبريتات اللازم لبلوغ نقطة التكافؤ </w:t>
      </w:r>
      <w:r w:rsidR="001D7730" w:rsidRPr="004B5EB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E</w:t>
      </w:r>
      <w:r w:rsidR="001D773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)</w:t>
      </w:r>
    </w:p>
    <w:p w:rsidR="00223138" w:rsidRPr="007E0A4C" w:rsidRDefault="00BD1F0F" w:rsidP="00223138">
      <w:pPr>
        <w:pStyle w:val="Paragraphedeliste"/>
        <w:numPr>
          <w:ilvl w:val="0"/>
          <w:numId w:val="25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 w:rsidRPr="00BD1F0F">
        <w:rPr>
          <w:b/>
          <w:bCs/>
          <w:i/>
          <w:iCs/>
          <w:noProof/>
          <w:sz w:val="24"/>
          <w:szCs w:val="24"/>
          <w:lang w:eastAsia="fr-FR"/>
        </w:rPr>
        <w:pict>
          <v:oval id="_x0000_s1052" style="position:absolute;left:0;text-align:left;margin-left:486.95pt;margin-top:16.6pt;width:20.25pt;height:17.25pt;z-index:251675648" strokeweight="1.5pt">
            <v:fill opacity="0"/>
          </v:oval>
        </w:pict>
      </w:r>
      <w:r w:rsidR="001D773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احسب الحجم المضاف </w:t>
      </w:r>
      <w:r w:rsidR="001D7730">
        <w:rPr>
          <w:rFonts w:asciiTheme="majorBidi" w:eastAsiaTheme="minorEastAsia" w:hAnsiTheme="majorBidi" w:cstheme="majorBidi"/>
          <w:sz w:val="26"/>
          <w:szCs w:val="26"/>
          <w:lang w:bidi="ar-DZ"/>
        </w:rPr>
        <w:t>V</w:t>
      </w:r>
      <w:r w:rsidR="001D7730"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E</w:t>
      </w:r>
      <w:r w:rsidR="001D773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في اللحظة </w:t>
      </w:r>
      <w:r w:rsidR="001D7730" w:rsidRPr="004B5EB4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t=1,2 min</w:t>
      </w:r>
      <w:r w:rsidR="001D7730" w:rsidRPr="004B5EB4">
        <w:rPr>
          <w:rFonts w:asciiTheme="majorBidi" w:eastAsiaTheme="minorEastAsia" w:hAnsiTheme="majorBidi" w:cstheme="majorBidi" w:hint="cs"/>
          <w:i/>
          <w:iCs/>
          <w:sz w:val="26"/>
          <w:szCs w:val="26"/>
          <w:rtl/>
          <w:lang w:bidi="ar-DZ"/>
        </w:rPr>
        <w:t>.</w:t>
      </w:r>
    </w:p>
    <w:p w:rsidR="007E0A4C" w:rsidRDefault="007E0A4C" w:rsidP="007E0A4C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17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10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ر + ت ر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الأوّل ( الموضوع الثاني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</w:p>
    <w:p w:rsidR="007E0A4C" w:rsidRDefault="007E0A4C" w:rsidP="007E0A4C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نحضر محلولا </w:t>
      </w:r>
      <w:r w:rsidR="00AF7DA0">
        <w:rPr>
          <w:rFonts w:asciiTheme="majorBidi" w:eastAsiaTheme="minorEastAsia" w:hAnsiTheme="majorBidi" w:cstheme="majorBidi"/>
          <w:sz w:val="26"/>
          <w:szCs w:val="26"/>
          <w:lang w:bidi="ar-DZ"/>
        </w:rPr>
        <w:t>(s)</w:t>
      </w:r>
      <w:r w:rsidR="00AF7DA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بمزج </w:t>
      </w:r>
      <w:r w:rsidR="00AF7DA0" w:rsidRPr="0073218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="00AF7DA0" w:rsidRPr="00732187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</w:t>
      </w:r>
      <w:r w:rsidR="00AF7DA0" w:rsidRPr="0073218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=100 ml</w:t>
      </w:r>
      <w:r w:rsidR="00AF7DA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من الماء الأكسجيني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</m:oMath>
      <w:r w:rsidR="00AF7DA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تركيزه المولي </w:t>
      </w:r>
      <w:r w:rsidR="00AF7DA0" w:rsidRPr="0073218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 xml:space="preserve"> C</w:t>
      </w:r>
      <w:r w:rsidR="00AF7DA0" w:rsidRPr="00732187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1</w:t>
      </w:r>
      <w:r w:rsidR="00AF7DA0" w:rsidRPr="0073218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=4,5</w:t>
      </w:r>
      <w:r w:rsidR="00AF7DA0" w:rsidRPr="00732187">
        <w:rPr>
          <w:rFonts w:ascii="Cambria Math" w:eastAsiaTheme="minorEastAsia" w:hAnsi="Cambria Math" w:cstheme="majorBidi"/>
          <w:i/>
          <w:iCs/>
          <w:sz w:val="26"/>
          <w:szCs w:val="26"/>
          <w:lang w:bidi="ar-DZ"/>
        </w:rPr>
        <w:t>×</w:t>
      </w:r>
      <w:r w:rsidR="00AF7DA0" w:rsidRPr="0073218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10</w:t>
      </w:r>
      <w:r w:rsidR="00AF7DA0" w:rsidRPr="00732187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-2</w:t>
      </w:r>
      <w:r w:rsidR="00AF7DA0" w:rsidRPr="0073218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mol.L</w:t>
      </w:r>
      <w:r w:rsidR="00AF7DA0" w:rsidRPr="00732187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="00AF7DA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مع حجم </w:t>
      </w:r>
      <w:r w:rsidR="00AF7DA0" w:rsidRPr="0073218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V</w:t>
      </w:r>
      <w:r w:rsidR="00AF7DA0" w:rsidRPr="00732187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2</w:t>
      </w:r>
      <w:r w:rsidR="00AF7DA0" w:rsidRPr="0073218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=100ml</w:t>
      </w:r>
      <w:r w:rsidR="00AF7DA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من محلول يود البوتاسيوم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</m:t>
        </m:r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K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 xml:space="preserve">   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aq</m:t>
                </m:r>
              </m:e>
            </m:d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+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</m:t>
        </m:r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 xml:space="preserve">   </m:t>
            </m:r>
            <m:d>
              <m:d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d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aq</m:t>
                </m:r>
              </m:e>
            </m:d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-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)</m:t>
        </m:r>
      </m:oMath>
      <w:r w:rsidR="00AF7DA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تركيزه المولي </w:t>
      </w:r>
      <w:r w:rsidR="00AF7DA0" w:rsidRPr="0073218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C</w:t>
      </w:r>
      <w:r w:rsidR="00AF7DA0" w:rsidRPr="00732187">
        <w:rPr>
          <w:rFonts w:asciiTheme="majorBidi" w:eastAsiaTheme="minorEastAsia" w:hAnsiTheme="majorBidi" w:cstheme="majorBidi"/>
          <w:i/>
          <w:iCs/>
          <w:sz w:val="26"/>
          <w:szCs w:val="26"/>
          <w:vertAlign w:val="subscript"/>
          <w:lang w:bidi="ar-DZ"/>
        </w:rPr>
        <w:t>2</w:t>
      </w:r>
      <w:r w:rsidR="00AF7DA0" w:rsidRPr="0073218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=2,0</w:t>
      </w:r>
      <w:r w:rsidR="00AF7DA0" w:rsidRPr="00732187">
        <w:rPr>
          <w:rFonts w:ascii="Cambria Math" w:eastAsiaTheme="minorEastAsia" w:hAnsi="Cambria Math" w:cstheme="majorBidi"/>
          <w:i/>
          <w:iCs/>
          <w:sz w:val="26"/>
          <w:szCs w:val="26"/>
          <w:lang w:bidi="ar-DZ"/>
        </w:rPr>
        <w:t>×</w:t>
      </w:r>
      <w:r w:rsidR="00AF7DA0" w:rsidRPr="0073218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10</w:t>
      </w:r>
      <w:r w:rsidR="00AF7DA0" w:rsidRPr="00732187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="00AF7DA0" w:rsidRPr="00732187">
        <w:rPr>
          <w:rFonts w:asciiTheme="majorBidi" w:eastAsiaTheme="minorEastAsia" w:hAnsiTheme="majorBidi" w:cstheme="majorBidi"/>
          <w:i/>
          <w:iCs/>
          <w:sz w:val="26"/>
          <w:szCs w:val="26"/>
          <w:lang w:bidi="ar-DZ"/>
        </w:rPr>
        <w:t>mol.L</w:t>
      </w:r>
      <w:r w:rsidR="00AF7DA0" w:rsidRPr="00732187">
        <w:rPr>
          <w:rFonts w:asciiTheme="majorBidi" w:eastAsiaTheme="minorEastAsia" w:hAnsiTheme="majorBidi" w:cstheme="majorBidi"/>
          <w:i/>
          <w:iCs/>
          <w:sz w:val="26"/>
          <w:szCs w:val="26"/>
          <w:vertAlign w:val="superscript"/>
          <w:lang w:bidi="ar-DZ"/>
        </w:rPr>
        <w:t>-1</w:t>
      </w:r>
      <w:r w:rsidR="00AF7DA0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 تعطى الثنائيتان:</w:t>
      </w:r>
    </w:p>
    <w:p w:rsidR="00AF7DA0" w:rsidRDefault="00AF7DA0" w:rsidP="00F12501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</w:t>
      </w:r>
      <w:r w:rsidR="00F12501">
        <w:rPr>
          <w:rFonts w:asciiTheme="majorBidi" w:eastAsiaTheme="minorEastAsia" w:hAnsiTheme="majorBidi" w:cstheme="majorBidi"/>
          <w:sz w:val="26"/>
          <w:szCs w:val="26"/>
          <w:lang w:bidi="ar-DZ"/>
        </w:rPr>
        <w:t>(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/>
            <w:sz w:val="26"/>
            <w:szCs w:val="26"/>
            <w:lang w:bidi="ar-DZ"/>
          </w:rPr>
          <m:t>(aq)/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I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-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(aq))</m:t>
        </m:r>
      </m:oMath>
      <w:r w:rsidR="00F1250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،  </w:t>
      </w:r>
      <m:oMath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(aq)/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O</m:t>
        </m:r>
        <m:r>
          <m:rPr>
            <m:scr m:val="script"/>
          </m:rP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(l))</m:t>
        </m:r>
      </m:oMath>
      <w:r w:rsidR="00F12501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.</w:t>
      </w:r>
    </w:p>
    <w:p w:rsidR="00DB74DD" w:rsidRDefault="00DB74DD" w:rsidP="00DB74DD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DB74DD" w:rsidRDefault="00DB74DD" w:rsidP="00DB74DD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DB74DD" w:rsidRDefault="00DB74DD" w:rsidP="00DB74DD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F12501" w:rsidRDefault="00F12501" w:rsidP="00F12501">
      <w:pPr>
        <w:pStyle w:val="Paragraphedeliste"/>
        <w:numPr>
          <w:ilvl w:val="0"/>
          <w:numId w:val="26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أ- اكتب معادلة التفاعل أكسدة </w:t>
      </w:r>
      <w:r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>–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إرجاع معتمدا على المعادلتين النصفيتين.</w:t>
      </w:r>
    </w:p>
    <w:p w:rsidR="00F12501" w:rsidRDefault="00F12501" w:rsidP="00F12501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ب </w:t>
      </w:r>
      <w:r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>–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أنشئ جدولا لتقدم التفاعل واستنتج المتفاعل المحد.</w:t>
      </w:r>
    </w:p>
    <w:p w:rsidR="00F12501" w:rsidRDefault="00F12501" w:rsidP="00F12501">
      <w:pPr>
        <w:pStyle w:val="Paragraphedeliste"/>
        <w:numPr>
          <w:ilvl w:val="0"/>
          <w:numId w:val="26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نقسم المحلول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(s)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على عدة أنابيب متماثلة كل منها يحتوي على حجم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V=20ml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وفي اللحظة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t=3min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نضيف إلى الأنبوب الأوّل ماء وقطع من الجليد ثم نعاير ثنائي اليود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(aq)</m:t>
        </m:r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المتشكل بواسطة ثيوكبريتات الصوديوم </w:t>
      </w:r>
    </w:p>
    <w:p w:rsidR="00F12501" w:rsidRDefault="00F12501" w:rsidP="00F12501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  <w:lang w:bidi="ar-DZ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2Na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+</m:t>
            </m:r>
          </m:sup>
        </m:sSup>
        <m:r>
          <w:rPr>
            <w:rFonts w:ascii="Cambria Math" w:eastAsiaTheme="minorEastAsia" w:hAnsi="Cambria Math"/>
            <w:sz w:val="26"/>
            <w:szCs w:val="26"/>
            <w:lang w:bidi="ar-DZ"/>
          </w:rPr>
          <m:t>(aq)+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3</m:t>
            </m:r>
          </m:sub>
          <m:sup>
            <m: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2-</m:t>
            </m:r>
          </m:sup>
        </m:sSubSup>
        <m:r>
          <w:rPr>
            <w:rFonts w:ascii="Cambria Math" w:eastAsiaTheme="minorEastAsia" w:hAnsi="Cambria Math"/>
            <w:sz w:val="26"/>
            <w:szCs w:val="26"/>
            <w:lang w:bidi="ar-DZ"/>
          </w:rPr>
          <m:t>(aq))</m:t>
        </m:r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تركيزه المولي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C=1,0mol.L</w:t>
      </w:r>
      <w:r>
        <w:rPr>
          <w:rFonts w:asciiTheme="majorBidi" w:eastAsiaTheme="minorEastAsia" w:hAnsiTheme="majorBidi" w:cstheme="majorBidi"/>
          <w:sz w:val="26"/>
          <w:szCs w:val="26"/>
          <w:vertAlign w:val="superscript"/>
          <w:lang w:bidi="ar-DZ"/>
        </w:rPr>
        <w:t>-1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نكرر التجربة السابقة كل ثلاث دقائق مع بقية </w:t>
      </w:r>
    </w:p>
    <w:p w:rsidR="00F12501" w:rsidRDefault="00F12501" w:rsidP="00F12501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الأنابيب، علما أن حجم </w:t>
      </w:r>
      <w:r w:rsidR="00FD20FC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الثيوكبريتات المضاف عند التكافؤ </w:t>
      </w:r>
      <w:r w:rsidR="00FD20FC">
        <w:rPr>
          <w:rFonts w:asciiTheme="majorBidi" w:eastAsiaTheme="minorEastAsia" w:hAnsiTheme="majorBidi" w:cstheme="majorBidi"/>
          <w:sz w:val="26"/>
          <w:szCs w:val="26"/>
          <w:lang w:bidi="ar-DZ"/>
        </w:rPr>
        <w:t>V</w:t>
      </w:r>
      <w:r w:rsidR="00FD20FC">
        <w:rPr>
          <w:rFonts w:asciiTheme="majorBidi" w:eastAsiaTheme="minorEastAsia" w:hAnsiTheme="majorBidi" w:cstheme="majorBidi"/>
          <w:sz w:val="26"/>
          <w:szCs w:val="26"/>
          <w:vertAlign w:val="subscript"/>
          <w:lang w:bidi="ar-DZ"/>
        </w:rPr>
        <w:t>E</w:t>
      </w:r>
      <w:r w:rsidR="00FD20FC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FD20FC" w:rsidRPr="00DB74DD" w:rsidRDefault="00FD20FC" w:rsidP="00DB74DD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لماذا نضيف الماء وقطع الجليد لكل أنبوب قبل المعايرة؟</w:t>
      </w:r>
    </w:p>
    <w:p w:rsidR="00FD20FC" w:rsidRDefault="00FD20FC" w:rsidP="00FD20FC">
      <w:pPr>
        <w:pStyle w:val="Paragraphedeliste"/>
        <w:numPr>
          <w:ilvl w:val="0"/>
          <w:numId w:val="26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ننمذج التحول الكيميائي الحادث أثناء المعايرة بالمعادلة: </w:t>
      </w:r>
    </w:p>
    <w:p w:rsidR="00FD20FC" w:rsidRDefault="000E1546" w:rsidP="00FD20FC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               </w:t>
      </w:r>
      <w:r w:rsidR="00FD20FC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   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2S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3</m:t>
            </m:r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2-</m:t>
            </m:r>
          </m:sup>
        </m:sSubSup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=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2I</m:t>
            </m:r>
          </m:e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-</m:t>
            </m:r>
          </m:sup>
        </m:sSup>
        <m:d>
          <m:d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aq</m:t>
            </m:r>
          </m:e>
        </m:d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+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S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4</m:t>
            </m:r>
          </m:sub>
        </m:sSub>
        <m:sSubSup>
          <m:sSubSup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6</m:t>
            </m:r>
          </m:sub>
          <m:sup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2-</m:t>
            </m:r>
          </m:sup>
        </m:sSubSup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(aq)</m:t>
        </m:r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.</w:t>
      </w:r>
    </w:p>
    <w:p w:rsidR="000E1546" w:rsidRDefault="000E1546" w:rsidP="000E1546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بيّن أن التركيز المولي لثنائي اليود المتشكل في أي لحظة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t</w:t>
      </w: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يعطى بالعلاقة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theme="majorBidi"/>
            <w:sz w:val="26"/>
            <w:szCs w:val="26"/>
            <w:lang w:bidi="ar-DZ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C</m:t>
            </m:r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6"/>
                    <w:szCs w:val="26"/>
                    <w:lang w:bidi="ar-DZ"/>
                  </w:rPr>
                  <m:t>E</m:t>
                </m:r>
              </m:sub>
            </m:sSub>
          </m:num>
          <m:den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2V</m:t>
            </m:r>
          </m:den>
        </m:f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.</w:t>
      </w:r>
    </w:p>
    <w:p w:rsidR="000E1546" w:rsidRDefault="00BD1F0F" w:rsidP="000E1546">
      <w:pPr>
        <w:pStyle w:val="Paragraphedeliste"/>
        <w:numPr>
          <w:ilvl w:val="0"/>
          <w:numId w:val="26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lang w:eastAsia="fr-FR"/>
        </w:rPr>
        <w:pict>
          <v:shape id="_x0000_s1054" type="#_x0000_t202" style="position:absolute;left:0;text-align:left;margin-left:45.95pt;margin-top:7.15pt;width:234pt;height:239.25pt;z-index:251676672;mso-wrap-style:none" stroked="f">
            <v:textbox style="mso-fit-shape-to-text:t">
              <w:txbxContent>
                <w:p w:rsidR="009018A9" w:rsidRDefault="009018A9">
                  <w:pPr>
                    <w:rPr>
                      <w:rtl/>
                      <w:lang w:bidi="ar-DZ"/>
                    </w:rPr>
                  </w:pPr>
                  <w:r>
                    <w:rPr>
                      <w:rFonts w:hint="cs"/>
                      <w:noProof/>
                      <w:lang w:eastAsia="fr-FR"/>
                    </w:rPr>
                    <w:drawing>
                      <wp:inline distT="0" distB="0" distL="0" distR="0">
                        <wp:extent cx="2781300" cy="2552700"/>
                        <wp:effectExtent l="19050" t="0" r="0" b="0"/>
                        <wp:docPr id="7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0" cy="2552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E1546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إن دراسة تغيرات التركيز المولي </w:t>
      </w:r>
    </w:p>
    <w:p w:rsidR="000E1546" w:rsidRDefault="000E1546" w:rsidP="000E1546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لثنائي اليود المتشكل بدلالة الزمن </w:t>
      </w:r>
    </w:p>
    <w:p w:rsidR="000E1546" w:rsidRDefault="000E1546" w:rsidP="000E1546">
      <w:pPr>
        <w:pStyle w:val="Paragraphedeliste"/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أعطى البيان ( الشكل-1 ).</w:t>
      </w:r>
    </w:p>
    <w:p w:rsidR="000E1546" w:rsidRDefault="000E1546" w:rsidP="000E1546">
      <w:pPr>
        <w:pStyle w:val="Paragraphedeliste"/>
        <w:numPr>
          <w:ilvl w:val="0"/>
          <w:numId w:val="27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استنتج قيمة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theme="majorBidi"/>
                    <w:i/>
                    <w:sz w:val="26"/>
                    <w:szCs w:val="26"/>
                    <w:lang w:bidi="ar-DZ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sz w:val="26"/>
                        <w:szCs w:val="26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  <w:lang w:bidi="ar-DZ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6"/>
                        <w:szCs w:val="26"/>
                        <w:lang w:bidi="ar-DZ"/>
                      </w:rPr>
                      <m:t>2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f</m:t>
            </m:r>
          </m:sub>
        </m:sSub>
      </m:oMath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في نهاية التفاعل.</w:t>
      </w:r>
    </w:p>
    <w:p w:rsidR="000E1546" w:rsidRDefault="000E1546" w:rsidP="000E1546">
      <w:pPr>
        <w:pStyle w:val="Paragraphedeliste"/>
        <w:numPr>
          <w:ilvl w:val="0"/>
          <w:numId w:val="27"/>
        </w:num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احسب قيمة السرعة الحجمية لتشكل</w:t>
      </w:r>
    </w:p>
    <w:p w:rsidR="00992F55" w:rsidRDefault="00BD1F0F" w:rsidP="00992F55">
      <w:pPr>
        <w:pStyle w:val="Paragraphedeliste"/>
        <w:bidi/>
        <w:spacing w:after="0"/>
        <w:ind w:left="108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055" type="#_x0000_t202" style="position:absolute;left:0;text-align:left;margin-left:196.7pt;margin-top:7.85pt;width:54.75pt;height:22.5pt;z-index:251677696" stroked="f">
            <v:textbox>
              <w:txbxContent>
                <w:p w:rsidR="009018A9" w:rsidRPr="00351DFB" w:rsidRDefault="009018A9" w:rsidP="00351DFB">
                  <w:pPr>
                    <w:jc w:val="center"/>
                    <w:rPr>
                      <w:b/>
                      <w:bCs/>
                      <w:sz w:val="24"/>
                      <w:szCs w:val="24"/>
                      <w:lang w:bidi="ar-DZ"/>
                    </w:rPr>
                  </w:pPr>
                  <w:r w:rsidRPr="00351DF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الشكل-1</w:t>
                  </w:r>
                </w:p>
              </w:txbxContent>
            </v:textbox>
          </v:shape>
        </w:pict>
      </w:r>
      <w:r w:rsidR="000E1546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I</m:t>
            </m:r>
          </m:e>
          <m:sub>
            <m:r>
              <w:rPr>
                <w:rFonts w:ascii="Cambria Math" w:eastAsiaTheme="minorEastAsia" w:hAnsi="Cambria Math" w:cstheme="majorBidi"/>
                <w:sz w:val="26"/>
                <w:szCs w:val="26"/>
                <w:lang w:bidi="ar-DZ"/>
              </w:rPr>
              <m:t>2</m:t>
            </m:r>
          </m:sub>
        </m:sSub>
      </m:oMath>
      <w:r w:rsidR="000E1546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في اللحظة </w:t>
      </w:r>
      <w:r w:rsidR="000E1546">
        <w:rPr>
          <w:rFonts w:asciiTheme="majorBidi" w:eastAsiaTheme="minorEastAsia" w:hAnsiTheme="majorBidi" w:cstheme="majorBidi"/>
          <w:sz w:val="26"/>
          <w:szCs w:val="26"/>
          <w:lang w:bidi="ar-DZ"/>
        </w:rPr>
        <w:t>t=8min</w:t>
      </w:r>
      <w:r w:rsidR="00992F55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>.</w:t>
      </w:r>
    </w:p>
    <w:p w:rsidR="00992F55" w:rsidRDefault="00992F55" w:rsidP="00992F55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       جـ - استنتج سرعة اختفاء الماء الأكسجيني</w:t>
      </w:r>
    </w:p>
    <w:p w:rsidR="00EC6482" w:rsidRDefault="00992F55" w:rsidP="00351DFB">
      <w:pPr>
        <w:bidi/>
        <w:spacing w:after="0"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              في نفس اللحظة </w:t>
      </w:r>
      <w:r>
        <w:rPr>
          <w:rFonts w:asciiTheme="majorBidi" w:eastAsiaTheme="minorEastAsia" w:hAnsiTheme="majorBidi" w:cstheme="majorBidi"/>
          <w:sz w:val="26"/>
          <w:szCs w:val="26"/>
          <w:lang w:bidi="ar-DZ"/>
        </w:rPr>
        <w:t>t=8mi</w:t>
      </w:r>
      <w:r w:rsidR="007B5FDC">
        <w:rPr>
          <w:rFonts w:asciiTheme="majorBidi" w:eastAsiaTheme="minorEastAsia" w:hAnsiTheme="majorBidi" w:cstheme="majorBidi"/>
          <w:sz w:val="26"/>
          <w:szCs w:val="26"/>
          <w:lang w:bidi="ar-DZ"/>
        </w:rPr>
        <w:t>n</w:t>
      </w:r>
      <w:r w:rsidR="007A63EA"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  <w:t xml:space="preserve"> </w:t>
      </w:r>
    </w:p>
    <w:p w:rsidR="00EC6482" w:rsidRPr="00EC6482" w:rsidRDefault="00EC6482" w:rsidP="00EC6482">
      <w:pPr>
        <w:bidi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EC6482" w:rsidRPr="00EC6482" w:rsidRDefault="00EC6482" w:rsidP="00EC6482">
      <w:pPr>
        <w:bidi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EC6482" w:rsidRPr="00EC6482" w:rsidRDefault="00EC6482" w:rsidP="005F16B8">
      <w:pPr>
        <w:bidi/>
        <w:jc w:val="left"/>
        <w:rPr>
          <w:rFonts w:asciiTheme="majorBidi" w:eastAsiaTheme="minorEastAsia" w:hAnsiTheme="majorBidi" w:cstheme="majorBidi" w:hint="cs"/>
          <w:sz w:val="26"/>
          <w:szCs w:val="26"/>
          <w:rtl/>
          <w:lang w:bidi="ar-DZ"/>
        </w:rPr>
      </w:pPr>
    </w:p>
    <w:p w:rsidR="00EC6482" w:rsidRPr="00EC6482" w:rsidRDefault="00EC6482" w:rsidP="00EC6482">
      <w:pPr>
        <w:bidi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EC6482" w:rsidRPr="00EC6482" w:rsidRDefault="005F16B8" w:rsidP="005F16B8">
      <w:pPr>
        <w:tabs>
          <w:tab w:val="left" w:pos="4504"/>
        </w:tabs>
        <w:bidi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69" type="#_x0000_t98" style="position:absolute;left:0;text-align:left;margin-left:155.45pt;margin-top:74.15pt;width:214.5pt;height:57pt;z-index:251688960" adj="3069" strokecolor="red" strokeweight="1.5pt">
            <v:fill opacity="47841f" color2="black" o:opacity2="49807f" rotate="t" angle="-135" focus="100%" type="gradient"/>
            <v:stroke dashstyle="dash"/>
            <v:textbox style="mso-next-textbox:#_x0000_s1069">
              <w:txbxContent>
                <w:p w:rsidR="005F16B8" w:rsidRPr="00F01591" w:rsidRDefault="005F16B8" w:rsidP="005F16B8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DZ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  <w:lang w:bidi="ar-DZ"/>
                    </w:rPr>
                    <w:t>الأستاذ : محمد عبّاس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6"/>
          <w:szCs w:val="26"/>
          <w:rtl/>
          <w:lang w:eastAsia="fr-FR"/>
        </w:rPr>
        <w:pict>
          <v:shape id="_x0000_s1068" type="#_x0000_t98" style="position:absolute;left:0;text-align:left;margin-left:9.95pt;margin-top:33.65pt;width:495.4pt;height:57pt;z-index:251687936" adj="3069" strokecolor="red" strokeweight="1.5pt">
            <v:fill opacity="47841f" color2="black" o:opacity2="49807f" rotate="t" angle="-135" focus="100%" type="gradient"/>
            <v:stroke dashstyle="dash"/>
            <v:textbox style="mso-next-textbox:#_x0000_s1068">
              <w:txbxContent>
                <w:p w:rsidR="005F16B8" w:rsidRPr="00F01591" w:rsidRDefault="005F16B8" w:rsidP="005F16B8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DZ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  <w:lang w:bidi="ar-DZ"/>
                    </w:rPr>
                    <w:t xml:space="preserve">ثانوية الحاج أحمد حطاب </w:t>
                  </w:r>
                  <w:r>
                    <w:rPr>
                      <w:rFonts w:hint="cs"/>
                      <w:sz w:val="52"/>
                      <w:szCs w:val="52"/>
                      <w:lang w:bidi="ar-DZ"/>
                    </w:rPr>
                    <w:sym w:font="AGA Arabesque" w:char="F02B"/>
                  </w:r>
                  <w:r>
                    <w:rPr>
                      <w:rFonts w:hint="cs"/>
                      <w:sz w:val="52"/>
                      <w:szCs w:val="52"/>
                      <w:rtl/>
                      <w:lang w:bidi="ar-DZ"/>
                    </w:rPr>
                    <w:t xml:space="preserve"> مدروسة </w:t>
                  </w:r>
                  <w:r>
                    <w:rPr>
                      <w:rFonts w:hint="cs"/>
                      <w:sz w:val="52"/>
                      <w:szCs w:val="52"/>
                      <w:lang w:bidi="ar-DZ"/>
                    </w:rPr>
                    <w:sym w:font="AGA Arabesque" w:char="F029"/>
                  </w:r>
                  <w:r>
                    <w:rPr>
                      <w:rFonts w:hint="cs"/>
                      <w:sz w:val="52"/>
                      <w:szCs w:val="52"/>
                      <w:rtl/>
                      <w:lang w:bidi="ar-DZ"/>
                    </w:rPr>
                    <w:t xml:space="preserve"> تيارت </w:t>
                  </w:r>
                  <w:r>
                    <w:rPr>
                      <w:rFonts w:hint="cs"/>
                      <w:sz w:val="52"/>
                      <w:szCs w:val="52"/>
                      <w:lang w:bidi="ar-DZ"/>
                    </w:rPr>
                    <w:sym w:font="AGA Arabesque" w:char="F028"/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ab/>
      </w:r>
    </w:p>
    <w:p w:rsidR="00EC6482" w:rsidRDefault="00EC6482" w:rsidP="00EC6482">
      <w:pPr>
        <w:bidi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</w:p>
    <w:p w:rsidR="00992F55" w:rsidRPr="00EC6482" w:rsidRDefault="00EC6482" w:rsidP="00EC6482">
      <w:pPr>
        <w:tabs>
          <w:tab w:val="left" w:pos="7099"/>
        </w:tabs>
        <w:bidi/>
        <w:jc w:val="left"/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</w:pPr>
      <w:r>
        <w:rPr>
          <w:rFonts w:asciiTheme="majorBidi" w:eastAsiaTheme="minorEastAsia" w:hAnsiTheme="majorBidi" w:cstheme="majorBidi"/>
          <w:sz w:val="26"/>
          <w:szCs w:val="26"/>
          <w:rtl/>
          <w:lang w:bidi="ar-DZ"/>
        </w:rPr>
        <w:tab/>
      </w:r>
    </w:p>
    <w:sectPr w:rsidR="00992F55" w:rsidRPr="00EC6482" w:rsidSect="00840B02">
      <w:footerReference w:type="default" r:id="rId15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778" w:rsidRDefault="004F2778" w:rsidP="00F558A1">
      <w:pPr>
        <w:spacing w:after="0" w:line="240" w:lineRule="auto"/>
      </w:pPr>
      <w:r>
        <w:separator/>
      </w:r>
    </w:p>
  </w:endnote>
  <w:endnote w:type="continuationSeparator" w:id="1">
    <w:p w:rsidR="004F2778" w:rsidRDefault="004F2778" w:rsidP="00F55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TP Naskh 2">
    <w:charset w:val="B2"/>
    <w:family w:val="auto"/>
    <w:pitch w:val="variable"/>
    <w:sig w:usb0="00002001" w:usb1="00000000" w:usb2="00000000" w:usb3="00000000" w:csb0="00000040" w:csb1="00000000"/>
  </w:font>
  <w:font w:name="AF_Diwani"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8669"/>
      <w:docPartObj>
        <w:docPartGallery w:val="Page Numbers (Bottom of Page)"/>
        <w:docPartUnique/>
      </w:docPartObj>
    </w:sdtPr>
    <w:sdtContent>
      <w:p w:rsidR="009018A9" w:rsidRDefault="00BD1F0F">
        <w:pPr>
          <w:pStyle w:val="Pieddepage"/>
        </w:pPr>
        <w:r>
          <w:rPr>
            <w:noProof/>
            <w:lang w:eastAsia="fr-FR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7171" type="#_x0000_t32" style="position:absolute;left:0;text-align:left;margin-left:.2pt;margin-top:-.65pt;width:521.25pt;height:0;z-index:251661312;mso-position-horizontal-relative:text;mso-position-vertical-relative:text" o:connectortype="straight" strokeweight="1.5pt"/>
          </w:pict>
        </w:r>
        <w:r>
          <w:rPr>
            <w:noProof/>
            <w:lang w:eastAsia="zh-TW"/>
          </w:rPr>
          <w:pict>
            <v:oval id="_x0000_s7169" style="position:absolute;left:0;text-align:left;margin-left:245.25pt;margin-top:-32.5pt;width:39.2pt;height:31.85pt;rotation:-180;flip:x;z-index:251660288;mso-position-horizontal-relative:margin;mso-position-vertical-relative:bottom-margin-area;mso-height-relative:bottom-margin-area;v-text-anchor:middle" fillcolor="#548dd4 [1951]" strokecolor="red" strokeweight="1.5pt">
              <v:textbox style="mso-next-textbox:#_x0000_s7169" inset=",0,,0">
                <w:txbxContent>
                  <w:p w:rsidR="009018A9" w:rsidRPr="00E53E32" w:rsidRDefault="00BD1F0F" w:rsidP="00AE78D9">
                    <w:pPr>
                      <w:pStyle w:val="Pieddepage"/>
                      <w:bidi/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 w:rsidRPr="00E53E32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="009018A9" w:rsidRPr="00E53E32">
                      <w:rPr>
                        <w:b/>
                        <w:bCs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E53E32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5F16B8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10</w:t>
                    </w:r>
                    <w:r w:rsidRPr="00E53E32">
                      <w:rPr>
                        <w:b/>
                        <w:bCs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page"/>
            </v:oval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778" w:rsidRDefault="004F2778" w:rsidP="00F558A1">
      <w:pPr>
        <w:spacing w:after="0" w:line="240" w:lineRule="auto"/>
      </w:pPr>
      <w:r>
        <w:separator/>
      </w:r>
    </w:p>
  </w:footnote>
  <w:footnote w:type="continuationSeparator" w:id="1">
    <w:p w:rsidR="004F2778" w:rsidRDefault="004F2778" w:rsidP="00F558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928A4"/>
    <w:multiLevelType w:val="hybridMultilevel"/>
    <w:tmpl w:val="BB8A3FD8"/>
    <w:lvl w:ilvl="0" w:tplc="D98664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12F9C"/>
    <w:multiLevelType w:val="hybridMultilevel"/>
    <w:tmpl w:val="78D2ABC6"/>
    <w:lvl w:ilvl="0" w:tplc="EA067FC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C01696"/>
    <w:multiLevelType w:val="hybridMultilevel"/>
    <w:tmpl w:val="7A825A98"/>
    <w:lvl w:ilvl="0" w:tplc="1D12A1C4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047CF0"/>
    <w:multiLevelType w:val="hybridMultilevel"/>
    <w:tmpl w:val="030AFDDC"/>
    <w:lvl w:ilvl="0" w:tplc="A30C90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A522A"/>
    <w:multiLevelType w:val="hybridMultilevel"/>
    <w:tmpl w:val="6186EA3C"/>
    <w:lvl w:ilvl="0" w:tplc="C360C4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1A6170"/>
    <w:multiLevelType w:val="hybridMultilevel"/>
    <w:tmpl w:val="D05C19FA"/>
    <w:lvl w:ilvl="0" w:tplc="A85EC750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D5A7879"/>
    <w:multiLevelType w:val="hybridMultilevel"/>
    <w:tmpl w:val="D62E33F4"/>
    <w:lvl w:ilvl="0" w:tplc="4ABC73B2">
      <w:start w:val="1"/>
      <w:numFmt w:val="decimal"/>
      <w:lvlText w:val="%1-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AF2579"/>
    <w:multiLevelType w:val="hybridMultilevel"/>
    <w:tmpl w:val="3146B710"/>
    <w:lvl w:ilvl="0" w:tplc="1D64F4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D95408"/>
    <w:multiLevelType w:val="hybridMultilevel"/>
    <w:tmpl w:val="D83639D0"/>
    <w:lvl w:ilvl="0" w:tplc="EDEE66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C252B4"/>
    <w:multiLevelType w:val="hybridMultilevel"/>
    <w:tmpl w:val="C4521702"/>
    <w:lvl w:ilvl="0" w:tplc="18085EC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8E5EDA"/>
    <w:multiLevelType w:val="hybridMultilevel"/>
    <w:tmpl w:val="89C24EA4"/>
    <w:lvl w:ilvl="0" w:tplc="10BE95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782472"/>
    <w:multiLevelType w:val="hybridMultilevel"/>
    <w:tmpl w:val="9534539C"/>
    <w:lvl w:ilvl="0" w:tplc="126E5BAE">
      <w:start w:val="1"/>
      <w:numFmt w:val="decimal"/>
      <w:lvlText w:val="%1)"/>
      <w:lvlJc w:val="left"/>
      <w:pPr>
        <w:ind w:left="720" w:hanging="360"/>
      </w:pPr>
      <w:rPr>
        <w:rFonts w:asciiTheme="majorBidi" w:eastAsiaTheme="minorEastAsia" w:hAnsiTheme="majorBidi" w:cstheme="majorBidi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A82CE2"/>
    <w:multiLevelType w:val="hybridMultilevel"/>
    <w:tmpl w:val="FCAAA000"/>
    <w:lvl w:ilvl="0" w:tplc="7AAECF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AB07B1"/>
    <w:multiLevelType w:val="hybridMultilevel"/>
    <w:tmpl w:val="28EEA062"/>
    <w:lvl w:ilvl="0" w:tplc="88A235A4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F96008"/>
    <w:multiLevelType w:val="hybridMultilevel"/>
    <w:tmpl w:val="66F8A17A"/>
    <w:lvl w:ilvl="0" w:tplc="00701E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771C69"/>
    <w:multiLevelType w:val="hybridMultilevel"/>
    <w:tmpl w:val="3CF883C6"/>
    <w:lvl w:ilvl="0" w:tplc="05CA67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4C4DFB"/>
    <w:multiLevelType w:val="hybridMultilevel"/>
    <w:tmpl w:val="2CDEA4F2"/>
    <w:lvl w:ilvl="0" w:tplc="1310D2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5D4E97"/>
    <w:multiLevelType w:val="hybridMultilevel"/>
    <w:tmpl w:val="16B6B814"/>
    <w:lvl w:ilvl="0" w:tplc="2220AF86">
      <w:start w:val="1"/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D0F5F1B"/>
    <w:multiLevelType w:val="hybridMultilevel"/>
    <w:tmpl w:val="A0042DC6"/>
    <w:lvl w:ilvl="0" w:tplc="A306A934">
      <w:start w:val="1"/>
      <w:numFmt w:val="decimal"/>
      <w:lvlText w:val="%1-"/>
      <w:lvlJc w:val="left"/>
      <w:pPr>
        <w:ind w:left="720" w:hanging="360"/>
      </w:pPr>
      <w:rPr>
        <w:rFonts w:ascii="Cambria Math" w:hAnsi="Cambria Math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8B67C1"/>
    <w:multiLevelType w:val="hybridMultilevel"/>
    <w:tmpl w:val="6BEA4D4E"/>
    <w:lvl w:ilvl="0" w:tplc="0FEC394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4E4D8A"/>
    <w:multiLevelType w:val="hybridMultilevel"/>
    <w:tmpl w:val="C728D222"/>
    <w:lvl w:ilvl="0" w:tplc="62140DE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BA13BE9"/>
    <w:multiLevelType w:val="hybridMultilevel"/>
    <w:tmpl w:val="1A92B7E6"/>
    <w:lvl w:ilvl="0" w:tplc="A40257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2B4DF5"/>
    <w:multiLevelType w:val="hybridMultilevel"/>
    <w:tmpl w:val="7F8A3E4E"/>
    <w:lvl w:ilvl="0" w:tplc="A5FE95D4">
      <w:start w:val="1"/>
      <w:numFmt w:val="decimal"/>
      <w:lvlText w:val="%1-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63560F"/>
    <w:multiLevelType w:val="hybridMultilevel"/>
    <w:tmpl w:val="B4A80C62"/>
    <w:lvl w:ilvl="0" w:tplc="6D58290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51639D"/>
    <w:multiLevelType w:val="hybridMultilevel"/>
    <w:tmpl w:val="1F068E84"/>
    <w:lvl w:ilvl="0" w:tplc="919812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A05E11"/>
    <w:multiLevelType w:val="hybridMultilevel"/>
    <w:tmpl w:val="39EA408C"/>
    <w:lvl w:ilvl="0" w:tplc="5B181E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F57CDD"/>
    <w:multiLevelType w:val="hybridMultilevel"/>
    <w:tmpl w:val="37CA9A9E"/>
    <w:lvl w:ilvl="0" w:tplc="3EE41F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2"/>
  </w:num>
  <w:num w:numId="3">
    <w:abstractNumId w:val="18"/>
  </w:num>
  <w:num w:numId="4">
    <w:abstractNumId w:val="7"/>
  </w:num>
  <w:num w:numId="5">
    <w:abstractNumId w:val="5"/>
  </w:num>
  <w:num w:numId="6">
    <w:abstractNumId w:val="17"/>
  </w:num>
  <w:num w:numId="7">
    <w:abstractNumId w:val="16"/>
  </w:num>
  <w:num w:numId="8">
    <w:abstractNumId w:val="3"/>
  </w:num>
  <w:num w:numId="9">
    <w:abstractNumId w:val="21"/>
  </w:num>
  <w:num w:numId="10">
    <w:abstractNumId w:val="24"/>
  </w:num>
  <w:num w:numId="11">
    <w:abstractNumId w:val="26"/>
  </w:num>
  <w:num w:numId="12">
    <w:abstractNumId w:val="10"/>
  </w:num>
  <w:num w:numId="13">
    <w:abstractNumId w:val="14"/>
  </w:num>
  <w:num w:numId="14">
    <w:abstractNumId w:val="19"/>
  </w:num>
  <w:num w:numId="15">
    <w:abstractNumId w:val="11"/>
  </w:num>
  <w:num w:numId="16">
    <w:abstractNumId w:val="8"/>
  </w:num>
  <w:num w:numId="17">
    <w:abstractNumId w:val="12"/>
  </w:num>
  <w:num w:numId="18">
    <w:abstractNumId w:val="0"/>
  </w:num>
  <w:num w:numId="19">
    <w:abstractNumId w:val="15"/>
  </w:num>
  <w:num w:numId="20">
    <w:abstractNumId w:val="20"/>
  </w:num>
  <w:num w:numId="21">
    <w:abstractNumId w:val="1"/>
  </w:num>
  <w:num w:numId="22">
    <w:abstractNumId w:val="25"/>
  </w:num>
  <w:num w:numId="23">
    <w:abstractNumId w:val="23"/>
  </w:num>
  <w:num w:numId="24">
    <w:abstractNumId w:val="9"/>
  </w:num>
  <w:num w:numId="25">
    <w:abstractNumId w:val="2"/>
  </w:num>
  <w:num w:numId="26">
    <w:abstractNumId w:val="4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4818"/>
    <o:shapelayout v:ext="edit">
      <o:idmap v:ext="edit" data="7"/>
      <o:rules v:ext="edit">
        <o:r id="V:Rule2" type="connector" idref="#_x0000_s717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840B02"/>
    <w:rsid w:val="0000419A"/>
    <w:rsid w:val="00004597"/>
    <w:rsid w:val="00005A01"/>
    <w:rsid w:val="00011F2A"/>
    <w:rsid w:val="00017C02"/>
    <w:rsid w:val="00021F05"/>
    <w:rsid w:val="00023CF2"/>
    <w:rsid w:val="00024060"/>
    <w:rsid w:val="00024553"/>
    <w:rsid w:val="000260AE"/>
    <w:rsid w:val="0002691B"/>
    <w:rsid w:val="00044BB5"/>
    <w:rsid w:val="00051AAE"/>
    <w:rsid w:val="00051BD2"/>
    <w:rsid w:val="00051E9B"/>
    <w:rsid w:val="00053170"/>
    <w:rsid w:val="00055684"/>
    <w:rsid w:val="00063B44"/>
    <w:rsid w:val="00064FC6"/>
    <w:rsid w:val="000717A1"/>
    <w:rsid w:val="00071FB3"/>
    <w:rsid w:val="000846DE"/>
    <w:rsid w:val="00085526"/>
    <w:rsid w:val="00092E40"/>
    <w:rsid w:val="00096CF8"/>
    <w:rsid w:val="000970AA"/>
    <w:rsid w:val="000A0AEF"/>
    <w:rsid w:val="000A17DE"/>
    <w:rsid w:val="000A59D1"/>
    <w:rsid w:val="000B5C24"/>
    <w:rsid w:val="000C086E"/>
    <w:rsid w:val="000C5BA2"/>
    <w:rsid w:val="000C70E3"/>
    <w:rsid w:val="000D3D24"/>
    <w:rsid w:val="000D4618"/>
    <w:rsid w:val="000D4E86"/>
    <w:rsid w:val="000D7B07"/>
    <w:rsid w:val="000E04A5"/>
    <w:rsid w:val="000E1279"/>
    <w:rsid w:val="000E1546"/>
    <w:rsid w:val="000E29B1"/>
    <w:rsid w:val="000E7801"/>
    <w:rsid w:val="000F200A"/>
    <w:rsid w:val="000F400E"/>
    <w:rsid w:val="000F5991"/>
    <w:rsid w:val="000F63B3"/>
    <w:rsid w:val="00100FC5"/>
    <w:rsid w:val="00105E27"/>
    <w:rsid w:val="00110D7F"/>
    <w:rsid w:val="00111112"/>
    <w:rsid w:val="00112204"/>
    <w:rsid w:val="00112FA0"/>
    <w:rsid w:val="00116D40"/>
    <w:rsid w:val="00125B26"/>
    <w:rsid w:val="00126742"/>
    <w:rsid w:val="00126745"/>
    <w:rsid w:val="001276E5"/>
    <w:rsid w:val="00130E8F"/>
    <w:rsid w:val="001330CD"/>
    <w:rsid w:val="00141265"/>
    <w:rsid w:val="001433DC"/>
    <w:rsid w:val="00143451"/>
    <w:rsid w:val="00143490"/>
    <w:rsid w:val="00147F14"/>
    <w:rsid w:val="001503A5"/>
    <w:rsid w:val="001538CC"/>
    <w:rsid w:val="001547DD"/>
    <w:rsid w:val="00157A5C"/>
    <w:rsid w:val="00160DED"/>
    <w:rsid w:val="001700F2"/>
    <w:rsid w:val="00170C6D"/>
    <w:rsid w:val="0017163E"/>
    <w:rsid w:val="00173D2E"/>
    <w:rsid w:val="001750E9"/>
    <w:rsid w:val="00175C04"/>
    <w:rsid w:val="00184B34"/>
    <w:rsid w:val="0018524E"/>
    <w:rsid w:val="0018541E"/>
    <w:rsid w:val="0018774E"/>
    <w:rsid w:val="0019183F"/>
    <w:rsid w:val="00191B89"/>
    <w:rsid w:val="00197AD2"/>
    <w:rsid w:val="001A729A"/>
    <w:rsid w:val="001B0F47"/>
    <w:rsid w:val="001B16D5"/>
    <w:rsid w:val="001B7CFF"/>
    <w:rsid w:val="001C0152"/>
    <w:rsid w:val="001C14F1"/>
    <w:rsid w:val="001C65E7"/>
    <w:rsid w:val="001D0F5E"/>
    <w:rsid w:val="001D1556"/>
    <w:rsid w:val="001D3E3C"/>
    <w:rsid w:val="001D4971"/>
    <w:rsid w:val="001D5790"/>
    <w:rsid w:val="001D7730"/>
    <w:rsid w:val="001E147B"/>
    <w:rsid w:val="001E3392"/>
    <w:rsid w:val="001F011C"/>
    <w:rsid w:val="001F0A9C"/>
    <w:rsid w:val="001F78D9"/>
    <w:rsid w:val="00204611"/>
    <w:rsid w:val="002053B8"/>
    <w:rsid w:val="00205871"/>
    <w:rsid w:val="002116F8"/>
    <w:rsid w:val="0022055C"/>
    <w:rsid w:val="00223138"/>
    <w:rsid w:val="00225215"/>
    <w:rsid w:val="00230789"/>
    <w:rsid w:val="00231C68"/>
    <w:rsid w:val="002324A5"/>
    <w:rsid w:val="00235C9B"/>
    <w:rsid w:val="002371C3"/>
    <w:rsid w:val="002377B6"/>
    <w:rsid w:val="00237B45"/>
    <w:rsid w:val="0024190C"/>
    <w:rsid w:val="00245838"/>
    <w:rsid w:val="00246D8A"/>
    <w:rsid w:val="00247D0E"/>
    <w:rsid w:val="00250409"/>
    <w:rsid w:val="00252DBD"/>
    <w:rsid w:val="002559FF"/>
    <w:rsid w:val="00256B8D"/>
    <w:rsid w:val="00263894"/>
    <w:rsid w:val="002669F3"/>
    <w:rsid w:val="00272EAC"/>
    <w:rsid w:val="002751CD"/>
    <w:rsid w:val="002763BD"/>
    <w:rsid w:val="00284251"/>
    <w:rsid w:val="00287C82"/>
    <w:rsid w:val="002921A6"/>
    <w:rsid w:val="002925E4"/>
    <w:rsid w:val="00293314"/>
    <w:rsid w:val="00294709"/>
    <w:rsid w:val="00295355"/>
    <w:rsid w:val="0029772B"/>
    <w:rsid w:val="002B1765"/>
    <w:rsid w:val="002B1789"/>
    <w:rsid w:val="002B61D6"/>
    <w:rsid w:val="002C2420"/>
    <w:rsid w:val="002D0D4A"/>
    <w:rsid w:val="002D24B4"/>
    <w:rsid w:val="002E0650"/>
    <w:rsid w:val="002E220E"/>
    <w:rsid w:val="002E260B"/>
    <w:rsid w:val="002F2DD0"/>
    <w:rsid w:val="002F47F8"/>
    <w:rsid w:val="003018DA"/>
    <w:rsid w:val="00301918"/>
    <w:rsid w:val="00301CBB"/>
    <w:rsid w:val="0030399B"/>
    <w:rsid w:val="00303F5A"/>
    <w:rsid w:val="00304069"/>
    <w:rsid w:val="00304CA5"/>
    <w:rsid w:val="003071BA"/>
    <w:rsid w:val="00307E25"/>
    <w:rsid w:val="00312A42"/>
    <w:rsid w:val="00317529"/>
    <w:rsid w:val="0033456A"/>
    <w:rsid w:val="0034000B"/>
    <w:rsid w:val="00342F89"/>
    <w:rsid w:val="00351DFB"/>
    <w:rsid w:val="0035597D"/>
    <w:rsid w:val="00361759"/>
    <w:rsid w:val="0036646A"/>
    <w:rsid w:val="00367EBE"/>
    <w:rsid w:val="003746C4"/>
    <w:rsid w:val="00374C96"/>
    <w:rsid w:val="0037546D"/>
    <w:rsid w:val="0038231A"/>
    <w:rsid w:val="00390683"/>
    <w:rsid w:val="0039118D"/>
    <w:rsid w:val="003933DC"/>
    <w:rsid w:val="0039460D"/>
    <w:rsid w:val="003A632E"/>
    <w:rsid w:val="003A6B52"/>
    <w:rsid w:val="003B0E04"/>
    <w:rsid w:val="003C00A0"/>
    <w:rsid w:val="003C0B54"/>
    <w:rsid w:val="003C23FE"/>
    <w:rsid w:val="003C4D08"/>
    <w:rsid w:val="003C4F61"/>
    <w:rsid w:val="003D03C8"/>
    <w:rsid w:val="003D37DF"/>
    <w:rsid w:val="003D5E83"/>
    <w:rsid w:val="003D6A86"/>
    <w:rsid w:val="003D7032"/>
    <w:rsid w:val="003D7B9B"/>
    <w:rsid w:val="003E1DBA"/>
    <w:rsid w:val="003E621D"/>
    <w:rsid w:val="003E7BD4"/>
    <w:rsid w:val="003F1543"/>
    <w:rsid w:val="003F64A3"/>
    <w:rsid w:val="00402AE9"/>
    <w:rsid w:val="00406848"/>
    <w:rsid w:val="00407D3B"/>
    <w:rsid w:val="004120BD"/>
    <w:rsid w:val="00414D55"/>
    <w:rsid w:val="0041789F"/>
    <w:rsid w:val="0042540E"/>
    <w:rsid w:val="004320F0"/>
    <w:rsid w:val="00433E32"/>
    <w:rsid w:val="00436BF0"/>
    <w:rsid w:val="00441D67"/>
    <w:rsid w:val="00450C1F"/>
    <w:rsid w:val="004527F9"/>
    <w:rsid w:val="0046150E"/>
    <w:rsid w:val="00461B81"/>
    <w:rsid w:val="00471DD2"/>
    <w:rsid w:val="00471EEA"/>
    <w:rsid w:val="00496D4B"/>
    <w:rsid w:val="00497034"/>
    <w:rsid w:val="004A2F0B"/>
    <w:rsid w:val="004A6BEB"/>
    <w:rsid w:val="004B1A61"/>
    <w:rsid w:val="004B2DA0"/>
    <w:rsid w:val="004B545E"/>
    <w:rsid w:val="004B5643"/>
    <w:rsid w:val="004B5EB4"/>
    <w:rsid w:val="004B653F"/>
    <w:rsid w:val="004C0C0B"/>
    <w:rsid w:val="004C15AF"/>
    <w:rsid w:val="004C24A0"/>
    <w:rsid w:val="004C3220"/>
    <w:rsid w:val="004D7AD2"/>
    <w:rsid w:val="004E0950"/>
    <w:rsid w:val="004E6FD4"/>
    <w:rsid w:val="004E7F14"/>
    <w:rsid w:val="004F1FAE"/>
    <w:rsid w:val="004F207A"/>
    <w:rsid w:val="004F2778"/>
    <w:rsid w:val="004F65DC"/>
    <w:rsid w:val="00502A2B"/>
    <w:rsid w:val="005054AA"/>
    <w:rsid w:val="00505E2C"/>
    <w:rsid w:val="00507261"/>
    <w:rsid w:val="005113AB"/>
    <w:rsid w:val="00517B3C"/>
    <w:rsid w:val="00521A3A"/>
    <w:rsid w:val="00526A48"/>
    <w:rsid w:val="0052701B"/>
    <w:rsid w:val="005353C5"/>
    <w:rsid w:val="00550473"/>
    <w:rsid w:val="00554873"/>
    <w:rsid w:val="00555097"/>
    <w:rsid w:val="0055542C"/>
    <w:rsid w:val="005605A2"/>
    <w:rsid w:val="00563362"/>
    <w:rsid w:val="00574D04"/>
    <w:rsid w:val="0058148D"/>
    <w:rsid w:val="00585B29"/>
    <w:rsid w:val="00594F5D"/>
    <w:rsid w:val="005A2F0C"/>
    <w:rsid w:val="005A642C"/>
    <w:rsid w:val="005B0771"/>
    <w:rsid w:val="005B5815"/>
    <w:rsid w:val="005C220B"/>
    <w:rsid w:val="005C484D"/>
    <w:rsid w:val="005C4C38"/>
    <w:rsid w:val="005E6B3A"/>
    <w:rsid w:val="005E6E01"/>
    <w:rsid w:val="005E6E6D"/>
    <w:rsid w:val="005E7752"/>
    <w:rsid w:val="005F16B8"/>
    <w:rsid w:val="00604F76"/>
    <w:rsid w:val="00607ACA"/>
    <w:rsid w:val="00611FF7"/>
    <w:rsid w:val="00616697"/>
    <w:rsid w:val="0062516D"/>
    <w:rsid w:val="00626D44"/>
    <w:rsid w:val="00627D4B"/>
    <w:rsid w:val="00630231"/>
    <w:rsid w:val="00633038"/>
    <w:rsid w:val="00635163"/>
    <w:rsid w:val="00651965"/>
    <w:rsid w:val="00652DDF"/>
    <w:rsid w:val="006555BB"/>
    <w:rsid w:val="00657334"/>
    <w:rsid w:val="00673B28"/>
    <w:rsid w:val="006810D7"/>
    <w:rsid w:val="00681CCD"/>
    <w:rsid w:val="00684032"/>
    <w:rsid w:val="00687E50"/>
    <w:rsid w:val="006929B1"/>
    <w:rsid w:val="00693DAD"/>
    <w:rsid w:val="006949D0"/>
    <w:rsid w:val="006A69B0"/>
    <w:rsid w:val="006C0AE0"/>
    <w:rsid w:val="006C6B9C"/>
    <w:rsid w:val="006D4A8B"/>
    <w:rsid w:val="006E0888"/>
    <w:rsid w:val="006E508A"/>
    <w:rsid w:val="006E53AC"/>
    <w:rsid w:val="006E6A8B"/>
    <w:rsid w:val="006F2E68"/>
    <w:rsid w:val="00701A6F"/>
    <w:rsid w:val="00701CC7"/>
    <w:rsid w:val="00707C4A"/>
    <w:rsid w:val="00714CC2"/>
    <w:rsid w:val="00716A51"/>
    <w:rsid w:val="0072102A"/>
    <w:rsid w:val="007236D4"/>
    <w:rsid w:val="00732187"/>
    <w:rsid w:val="007407E9"/>
    <w:rsid w:val="00740EDF"/>
    <w:rsid w:val="00741542"/>
    <w:rsid w:val="00742694"/>
    <w:rsid w:val="0075195F"/>
    <w:rsid w:val="007534A2"/>
    <w:rsid w:val="00767321"/>
    <w:rsid w:val="00772EC7"/>
    <w:rsid w:val="00773B6D"/>
    <w:rsid w:val="00776CA6"/>
    <w:rsid w:val="00780BDA"/>
    <w:rsid w:val="00786688"/>
    <w:rsid w:val="00791472"/>
    <w:rsid w:val="00792D9D"/>
    <w:rsid w:val="00796E90"/>
    <w:rsid w:val="007A485F"/>
    <w:rsid w:val="007A63EA"/>
    <w:rsid w:val="007B2CDF"/>
    <w:rsid w:val="007B5FDC"/>
    <w:rsid w:val="007C044C"/>
    <w:rsid w:val="007C28AA"/>
    <w:rsid w:val="007C2C5A"/>
    <w:rsid w:val="007C60DA"/>
    <w:rsid w:val="007C6AEE"/>
    <w:rsid w:val="007C6F69"/>
    <w:rsid w:val="007C740E"/>
    <w:rsid w:val="007D147F"/>
    <w:rsid w:val="007D2F84"/>
    <w:rsid w:val="007D7715"/>
    <w:rsid w:val="007E0A4C"/>
    <w:rsid w:val="007E41AF"/>
    <w:rsid w:val="007F2AB6"/>
    <w:rsid w:val="007F7028"/>
    <w:rsid w:val="0080377F"/>
    <w:rsid w:val="00810B7A"/>
    <w:rsid w:val="00812416"/>
    <w:rsid w:val="00812F35"/>
    <w:rsid w:val="008248ED"/>
    <w:rsid w:val="00825E10"/>
    <w:rsid w:val="008309F6"/>
    <w:rsid w:val="008336F7"/>
    <w:rsid w:val="00833BDB"/>
    <w:rsid w:val="00836551"/>
    <w:rsid w:val="00840B02"/>
    <w:rsid w:val="008438F1"/>
    <w:rsid w:val="008440DF"/>
    <w:rsid w:val="00854CB8"/>
    <w:rsid w:val="0086422B"/>
    <w:rsid w:val="00864A0F"/>
    <w:rsid w:val="00867593"/>
    <w:rsid w:val="008707BC"/>
    <w:rsid w:val="00876EDD"/>
    <w:rsid w:val="008822CA"/>
    <w:rsid w:val="008831A7"/>
    <w:rsid w:val="008878B0"/>
    <w:rsid w:val="008967BE"/>
    <w:rsid w:val="008A027E"/>
    <w:rsid w:val="008A5BAF"/>
    <w:rsid w:val="008B35CD"/>
    <w:rsid w:val="008C1CD2"/>
    <w:rsid w:val="008C31AB"/>
    <w:rsid w:val="008C4F2D"/>
    <w:rsid w:val="008C7A82"/>
    <w:rsid w:val="008C7B8E"/>
    <w:rsid w:val="008D0B87"/>
    <w:rsid w:val="008E1A93"/>
    <w:rsid w:val="008E456C"/>
    <w:rsid w:val="008E676B"/>
    <w:rsid w:val="008E729E"/>
    <w:rsid w:val="008E73B5"/>
    <w:rsid w:val="008F20F6"/>
    <w:rsid w:val="008F2218"/>
    <w:rsid w:val="008F24F5"/>
    <w:rsid w:val="008F3E5D"/>
    <w:rsid w:val="008F4A74"/>
    <w:rsid w:val="008F4B84"/>
    <w:rsid w:val="00900ED9"/>
    <w:rsid w:val="00901532"/>
    <w:rsid w:val="009018A9"/>
    <w:rsid w:val="009063F1"/>
    <w:rsid w:val="0090720D"/>
    <w:rsid w:val="00913E74"/>
    <w:rsid w:val="00914169"/>
    <w:rsid w:val="009154F7"/>
    <w:rsid w:val="00923EAF"/>
    <w:rsid w:val="0092567E"/>
    <w:rsid w:val="00931210"/>
    <w:rsid w:val="00944D5F"/>
    <w:rsid w:val="00954D86"/>
    <w:rsid w:val="00955C93"/>
    <w:rsid w:val="00960F4A"/>
    <w:rsid w:val="00965804"/>
    <w:rsid w:val="00971603"/>
    <w:rsid w:val="00976195"/>
    <w:rsid w:val="00976ED2"/>
    <w:rsid w:val="009775D2"/>
    <w:rsid w:val="0097782B"/>
    <w:rsid w:val="00977E26"/>
    <w:rsid w:val="009818BB"/>
    <w:rsid w:val="00984F1F"/>
    <w:rsid w:val="0098772E"/>
    <w:rsid w:val="00992F55"/>
    <w:rsid w:val="0099743D"/>
    <w:rsid w:val="009A609E"/>
    <w:rsid w:val="009A6A59"/>
    <w:rsid w:val="009B3301"/>
    <w:rsid w:val="009C1218"/>
    <w:rsid w:val="009C6300"/>
    <w:rsid w:val="009D0BA6"/>
    <w:rsid w:val="009D4E87"/>
    <w:rsid w:val="009D79D6"/>
    <w:rsid w:val="009E13EE"/>
    <w:rsid w:val="009E184D"/>
    <w:rsid w:val="009E4697"/>
    <w:rsid w:val="009E4704"/>
    <w:rsid w:val="009E5E76"/>
    <w:rsid w:val="009E7D7C"/>
    <w:rsid w:val="009F1A52"/>
    <w:rsid w:val="009F711E"/>
    <w:rsid w:val="00A02F9D"/>
    <w:rsid w:val="00A20AA0"/>
    <w:rsid w:val="00A257B7"/>
    <w:rsid w:val="00A266BE"/>
    <w:rsid w:val="00A3485A"/>
    <w:rsid w:val="00A40B89"/>
    <w:rsid w:val="00A41FD3"/>
    <w:rsid w:val="00A50253"/>
    <w:rsid w:val="00A51FA0"/>
    <w:rsid w:val="00A57C1E"/>
    <w:rsid w:val="00A60854"/>
    <w:rsid w:val="00A61414"/>
    <w:rsid w:val="00A67BFF"/>
    <w:rsid w:val="00A724D7"/>
    <w:rsid w:val="00A73B71"/>
    <w:rsid w:val="00A7517B"/>
    <w:rsid w:val="00A76760"/>
    <w:rsid w:val="00A86145"/>
    <w:rsid w:val="00A86390"/>
    <w:rsid w:val="00A87A6E"/>
    <w:rsid w:val="00A95E32"/>
    <w:rsid w:val="00A96EE5"/>
    <w:rsid w:val="00A97C0F"/>
    <w:rsid w:val="00AA26C7"/>
    <w:rsid w:val="00AB12E5"/>
    <w:rsid w:val="00AB1575"/>
    <w:rsid w:val="00AB6943"/>
    <w:rsid w:val="00AB790F"/>
    <w:rsid w:val="00AC0886"/>
    <w:rsid w:val="00AC0B4D"/>
    <w:rsid w:val="00AC212F"/>
    <w:rsid w:val="00AC23AA"/>
    <w:rsid w:val="00AC29A4"/>
    <w:rsid w:val="00AC2E2A"/>
    <w:rsid w:val="00AD2BE3"/>
    <w:rsid w:val="00AD7167"/>
    <w:rsid w:val="00AE1056"/>
    <w:rsid w:val="00AE4CBB"/>
    <w:rsid w:val="00AE5C55"/>
    <w:rsid w:val="00AE5D8E"/>
    <w:rsid w:val="00AE78D9"/>
    <w:rsid w:val="00AF7DA0"/>
    <w:rsid w:val="00B05663"/>
    <w:rsid w:val="00B06FC1"/>
    <w:rsid w:val="00B11390"/>
    <w:rsid w:val="00B12C4F"/>
    <w:rsid w:val="00B2017D"/>
    <w:rsid w:val="00B22E38"/>
    <w:rsid w:val="00B2785F"/>
    <w:rsid w:val="00B27950"/>
    <w:rsid w:val="00B27960"/>
    <w:rsid w:val="00B34F46"/>
    <w:rsid w:val="00B35F53"/>
    <w:rsid w:val="00B4359D"/>
    <w:rsid w:val="00B45EDF"/>
    <w:rsid w:val="00B62F1D"/>
    <w:rsid w:val="00B64434"/>
    <w:rsid w:val="00B64F16"/>
    <w:rsid w:val="00B700CB"/>
    <w:rsid w:val="00B71E9C"/>
    <w:rsid w:val="00B77341"/>
    <w:rsid w:val="00B80A23"/>
    <w:rsid w:val="00B834E5"/>
    <w:rsid w:val="00B846E9"/>
    <w:rsid w:val="00B87011"/>
    <w:rsid w:val="00B87FDB"/>
    <w:rsid w:val="00B92836"/>
    <w:rsid w:val="00BA1B22"/>
    <w:rsid w:val="00BB4287"/>
    <w:rsid w:val="00BB4737"/>
    <w:rsid w:val="00BB69D9"/>
    <w:rsid w:val="00BC004B"/>
    <w:rsid w:val="00BC00DB"/>
    <w:rsid w:val="00BC5C2A"/>
    <w:rsid w:val="00BC6760"/>
    <w:rsid w:val="00BC68BF"/>
    <w:rsid w:val="00BD1F0F"/>
    <w:rsid w:val="00BD66EE"/>
    <w:rsid w:val="00BE1CCB"/>
    <w:rsid w:val="00BE20FF"/>
    <w:rsid w:val="00BE5CD2"/>
    <w:rsid w:val="00BE6199"/>
    <w:rsid w:val="00BE6BB4"/>
    <w:rsid w:val="00BF4A34"/>
    <w:rsid w:val="00BF60A7"/>
    <w:rsid w:val="00C040B6"/>
    <w:rsid w:val="00C10F38"/>
    <w:rsid w:val="00C1342C"/>
    <w:rsid w:val="00C13F81"/>
    <w:rsid w:val="00C22FD9"/>
    <w:rsid w:val="00C230B5"/>
    <w:rsid w:val="00C2392B"/>
    <w:rsid w:val="00C26B49"/>
    <w:rsid w:val="00C3311B"/>
    <w:rsid w:val="00C3543C"/>
    <w:rsid w:val="00C41143"/>
    <w:rsid w:val="00C538C2"/>
    <w:rsid w:val="00C61833"/>
    <w:rsid w:val="00C642B5"/>
    <w:rsid w:val="00C67085"/>
    <w:rsid w:val="00C6725F"/>
    <w:rsid w:val="00C71E8A"/>
    <w:rsid w:val="00C80030"/>
    <w:rsid w:val="00C81C62"/>
    <w:rsid w:val="00C851E1"/>
    <w:rsid w:val="00C9041D"/>
    <w:rsid w:val="00C94ABF"/>
    <w:rsid w:val="00C9628B"/>
    <w:rsid w:val="00CA0A14"/>
    <w:rsid w:val="00CA3081"/>
    <w:rsid w:val="00CB01B3"/>
    <w:rsid w:val="00CB76D4"/>
    <w:rsid w:val="00CC1A66"/>
    <w:rsid w:val="00CC3FA9"/>
    <w:rsid w:val="00CC7AF3"/>
    <w:rsid w:val="00CC7B33"/>
    <w:rsid w:val="00CD158C"/>
    <w:rsid w:val="00CE3989"/>
    <w:rsid w:val="00CE3D85"/>
    <w:rsid w:val="00CE4D67"/>
    <w:rsid w:val="00CE7389"/>
    <w:rsid w:val="00D0305D"/>
    <w:rsid w:val="00D047D3"/>
    <w:rsid w:val="00D04953"/>
    <w:rsid w:val="00D05FA5"/>
    <w:rsid w:val="00D05FE2"/>
    <w:rsid w:val="00D1161C"/>
    <w:rsid w:val="00D1525B"/>
    <w:rsid w:val="00D167E8"/>
    <w:rsid w:val="00D171A4"/>
    <w:rsid w:val="00D173BA"/>
    <w:rsid w:val="00D24E89"/>
    <w:rsid w:val="00D3432F"/>
    <w:rsid w:val="00D40597"/>
    <w:rsid w:val="00D40EDF"/>
    <w:rsid w:val="00D41D30"/>
    <w:rsid w:val="00D43C9B"/>
    <w:rsid w:val="00D4690A"/>
    <w:rsid w:val="00D54E40"/>
    <w:rsid w:val="00D55099"/>
    <w:rsid w:val="00D56C32"/>
    <w:rsid w:val="00D67CEC"/>
    <w:rsid w:val="00D7116C"/>
    <w:rsid w:val="00D72CDE"/>
    <w:rsid w:val="00D77045"/>
    <w:rsid w:val="00D77BE3"/>
    <w:rsid w:val="00D77C25"/>
    <w:rsid w:val="00D8120F"/>
    <w:rsid w:val="00D819D3"/>
    <w:rsid w:val="00D844EA"/>
    <w:rsid w:val="00D9309F"/>
    <w:rsid w:val="00D9463E"/>
    <w:rsid w:val="00DA06AE"/>
    <w:rsid w:val="00DA20BE"/>
    <w:rsid w:val="00DA391F"/>
    <w:rsid w:val="00DA480D"/>
    <w:rsid w:val="00DA55A9"/>
    <w:rsid w:val="00DA6EB5"/>
    <w:rsid w:val="00DB74DD"/>
    <w:rsid w:val="00DC0311"/>
    <w:rsid w:val="00DC0563"/>
    <w:rsid w:val="00DD08BF"/>
    <w:rsid w:val="00DD0ED3"/>
    <w:rsid w:val="00DE10DD"/>
    <w:rsid w:val="00DE65A4"/>
    <w:rsid w:val="00DE69BB"/>
    <w:rsid w:val="00DF334A"/>
    <w:rsid w:val="00DF5486"/>
    <w:rsid w:val="00DF5A68"/>
    <w:rsid w:val="00DF6F28"/>
    <w:rsid w:val="00E00A8D"/>
    <w:rsid w:val="00E0105B"/>
    <w:rsid w:val="00E035A2"/>
    <w:rsid w:val="00E0398C"/>
    <w:rsid w:val="00E115D5"/>
    <w:rsid w:val="00E12988"/>
    <w:rsid w:val="00E145D2"/>
    <w:rsid w:val="00E16160"/>
    <w:rsid w:val="00E16561"/>
    <w:rsid w:val="00E25194"/>
    <w:rsid w:val="00E265FF"/>
    <w:rsid w:val="00E2785A"/>
    <w:rsid w:val="00E30559"/>
    <w:rsid w:val="00E326E3"/>
    <w:rsid w:val="00E32D20"/>
    <w:rsid w:val="00E32E9F"/>
    <w:rsid w:val="00E46484"/>
    <w:rsid w:val="00E5057F"/>
    <w:rsid w:val="00E515F3"/>
    <w:rsid w:val="00E53E32"/>
    <w:rsid w:val="00E54BF6"/>
    <w:rsid w:val="00E56F00"/>
    <w:rsid w:val="00E6454C"/>
    <w:rsid w:val="00E67BFA"/>
    <w:rsid w:val="00E71CE6"/>
    <w:rsid w:val="00E71E2A"/>
    <w:rsid w:val="00E72328"/>
    <w:rsid w:val="00E73877"/>
    <w:rsid w:val="00E74373"/>
    <w:rsid w:val="00E91037"/>
    <w:rsid w:val="00E92232"/>
    <w:rsid w:val="00E92621"/>
    <w:rsid w:val="00E97958"/>
    <w:rsid w:val="00EA1545"/>
    <w:rsid w:val="00EA156F"/>
    <w:rsid w:val="00EA5373"/>
    <w:rsid w:val="00EA77C4"/>
    <w:rsid w:val="00EB1861"/>
    <w:rsid w:val="00EB3400"/>
    <w:rsid w:val="00EB3653"/>
    <w:rsid w:val="00EB5463"/>
    <w:rsid w:val="00EB67EC"/>
    <w:rsid w:val="00EB734B"/>
    <w:rsid w:val="00EB7F6D"/>
    <w:rsid w:val="00EC29A4"/>
    <w:rsid w:val="00EC4F73"/>
    <w:rsid w:val="00EC5F28"/>
    <w:rsid w:val="00EC6482"/>
    <w:rsid w:val="00EC7F76"/>
    <w:rsid w:val="00ED0C65"/>
    <w:rsid w:val="00ED2DF3"/>
    <w:rsid w:val="00ED3F36"/>
    <w:rsid w:val="00ED78B1"/>
    <w:rsid w:val="00EE3FFD"/>
    <w:rsid w:val="00EF131B"/>
    <w:rsid w:val="00EF2621"/>
    <w:rsid w:val="00EF3554"/>
    <w:rsid w:val="00EF6733"/>
    <w:rsid w:val="00EF7CEB"/>
    <w:rsid w:val="00F07283"/>
    <w:rsid w:val="00F100A2"/>
    <w:rsid w:val="00F12501"/>
    <w:rsid w:val="00F162D6"/>
    <w:rsid w:val="00F20E67"/>
    <w:rsid w:val="00F23934"/>
    <w:rsid w:val="00F25F45"/>
    <w:rsid w:val="00F26C03"/>
    <w:rsid w:val="00F27C18"/>
    <w:rsid w:val="00F4372C"/>
    <w:rsid w:val="00F462AD"/>
    <w:rsid w:val="00F533D9"/>
    <w:rsid w:val="00F558A1"/>
    <w:rsid w:val="00F55A46"/>
    <w:rsid w:val="00F57686"/>
    <w:rsid w:val="00F57723"/>
    <w:rsid w:val="00F62981"/>
    <w:rsid w:val="00F650A6"/>
    <w:rsid w:val="00F67F6D"/>
    <w:rsid w:val="00F70B5A"/>
    <w:rsid w:val="00F716BF"/>
    <w:rsid w:val="00F80121"/>
    <w:rsid w:val="00F83FB2"/>
    <w:rsid w:val="00F85959"/>
    <w:rsid w:val="00F86E1B"/>
    <w:rsid w:val="00F90D77"/>
    <w:rsid w:val="00FA0B6D"/>
    <w:rsid w:val="00FA1AD9"/>
    <w:rsid w:val="00FA4754"/>
    <w:rsid w:val="00FB5100"/>
    <w:rsid w:val="00FB6371"/>
    <w:rsid w:val="00FB654D"/>
    <w:rsid w:val="00FC4BD5"/>
    <w:rsid w:val="00FC4C55"/>
    <w:rsid w:val="00FC50C1"/>
    <w:rsid w:val="00FC7D90"/>
    <w:rsid w:val="00FD1451"/>
    <w:rsid w:val="00FD20FC"/>
    <w:rsid w:val="00FD5188"/>
    <w:rsid w:val="00FD65F4"/>
    <w:rsid w:val="00FD7E6F"/>
    <w:rsid w:val="00FE10A7"/>
    <w:rsid w:val="00FE4150"/>
    <w:rsid w:val="00FE4A8D"/>
    <w:rsid w:val="00FF7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D2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40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0B02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9A609E"/>
    <w:rPr>
      <w:color w:val="808080"/>
    </w:rPr>
  </w:style>
  <w:style w:type="paragraph" w:styleId="Paragraphedeliste">
    <w:name w:val="List Paragraph"/>
    <w:basedOn w:val="Normal"/>
    <w:uiPriority w:val="34"/>
    <w:qFormat/>
    <w:rsid w:val="00DA6EB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F558A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558A1"/>
  </w:style>
  <w:style w:type="paragraph" w:styleId="Pieddepage">
    <w:name w:val="footer"/>
    <w:basedOn w:val="Normal"/>
    <w:link w:val="PieddepageCar"/>
    <w:uiPriority w:val="99"/>
    <w:unhideWhenUsed/>
    <w:rsid w:val="00F558A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558A1"/>
  </w:style>
  <w:style w:type="table" w:styleId="Grilledutableau">
    <w:name w:val="Table Grid"/>
    <w:basedOn w:val="TableauNormal"/>
    <w:uiPriority w:val="59"/>
    <w:rsid w:val="00DF33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5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10</Pages>
  <Words>3624</Words>
  <Characters>19937</Characters>
  <Application>Microsoft Office Word</Application>
  <DocSecurity>0</DocSecurity>
  <Lines>166</Lines>
  <Paragraphs>47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physique</Company>
  <LinksUpToDate>false</LinksUpToDate>
  <CharactersWithSpaces>23514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abbas</dc:creator>
  <cp:keywords/>
  <dc:description/>
  <cp:lastModifiedBy>abbas</cp:lastModifiedBy>
  <cp:revision>145</cp:revision>
  <cp:lastPrinted>2012-11-21T17:33:00Z</cp:lastPrinted>
  <dcterms:created xsi:type="dcterms:W3CDTF">2012-11-15T04:20:00Z</dcterms:created>
  <dcterms:modified xsi:type="dcterms:W3CDTF">2013-11-02T15:13:00Z</dcterms:modified>
</cp:coreProperties>
</file>